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83" w:rsidRDefault="00F50183" w:rsidP="00F50183">
      <w:pPr>
        <w:jc w:val="right"/>
        <w:rPr>
          <w:sz w:val="22"/>
          <w:szCs w:val="22"/>
        </w:rPr>
      </w:pPr>
      <w:r w:rsidRPr="007075C4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8706B3" w:rsidRPr="00AB0217" w:rsidRDefault="008706B3" w:rsidP="008706B3">
      <w:pPr>
        <w:jc w:val="center"/>
        <w:rPr>
          <w:b/>
          <w:kern w:val="2"/>
          <w:sz w:val="32"/>
        </w:rPr>
      </w:pPr>
      <w:r w:rsidRPr="00AB0217">
        <w:rPr>
          <w:b/>
          <w:noProof/>
          <w:kern w:val="2"/>
          <w:sz w:val="32"/>
          <w:lang w:eastAsia="ru-RU"/>
        </w:rPr>
        <w:drawing>
          <wp:inline distT="0" distB="0" distL="0" distR="0" wp14:anchorId="1D6BF32F" wp14:editId="515D0A92">
            <wp:extent cx="403860" cy="520700"/>
            <wp:effectExtent l="0" t="0" r="0" b="0"/>
            <wp:docPr id="2" name="Рисунок 1" descr="Описание: 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B3" w:rsidRPr="00AB0217" w:rsidRDefault="008706B3" w:rsidP="008706B3">
      <w:pPr>
        <w:ind w:firstLine="426"/>
        <w:jc w:val="center"/>
        <w:rPr>
          <w:b/>
          <w:kern w:val="2"/>
          <w:szCs w:val="20"/>
        </w:rPr>
      </w:pPr>
      <w:r w:rsidRPr="00AB0217">
        <w:rPr>
          <w:b/>
          <w:kern w:val="2"/>
          <w:szCs w:val="20"/>
        </w:rPr>
        <w:t>УПРАВЛЕНИЕ  ОБРАЗОВАНИЯ</w:t>
      </w:r>
    </w:p>
    <w:p w:rsidR="008706B3" w:rsidRPr="00AB0217" w:rsidRDefault="008706B3" w:rsidP="008706B3">
      <w:pPr>
        <w:pBdr>
          <w:bottom w:val="single" w:sz="12" w:space="1" w:color="auto"/>
        </w:pBdr>
        <w:ind w:firstLine="426"/>
        <w:jc w:val="center"/>
        <w:rPr>
          <w:b/>
          <w:kern w:val="2"/>
          <w:szCs w:val="20"/>
        </w:rPr>
      </w:pPr>
      <w:r w:rsidRPr="00AB0217">
        <w:rPr>
          <w:b/>
          <w:kern w:val="2"/>
          <w:szCs w:val="20"/>
        </w:rPr>
        <w:t xml:space="preserve">АДМИНИСТРАЦИИ  ШУЙСКОГО  МУНИЦИПАЛЬНОГО РАЙОНА    </w:t>
      </w:r>
    </w:p>
    <w:p w:rsidR="008C13F7" w:rsidRDefault="008C13F7" w:rsidP="00E02CA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02CA8" w:rsidRDefault="00E02CA8" w:rsidP="00E02CA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ПРИКАЗ</w:t>
      </w:r>
    </w:p>
    <w:p w:rsidR="00E02CA8" w:rsidRPr="00B10684" w:rsidRDefault="008C13F7" w:rsidP="00E02CA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10684">
        <w:rPr>
          <w:rFonts w:eastAsia="Times New Roman"/>
          <w:b/>
          <w:kern w:val="0"/>
          <w:sz w:val="28"/>
          <w:szCs w:val="28"/>
          <w:lang w:eastAsia="ru-RU"/>
        </w:rPr>
        <w:t>о</w:t>
      </w:r>
      <w:r w:rsidR="00E02CA8" w:rsidRPr="00B10684">
        <w:rPr>
          <w:rFonts w:eastAsia="Times New Roman"/>
          <w:b/>
          <w:kern w:val="0"/>
          <w:sz w:val="28"/>
          <w:szCs w:val="28"/>
          <w:lang w:eastAsia="ru-RU"/>
        </w:rPr>
        <w:t>т</w:t>
      </w:r>
      <w:r w:rsidR="002A66F5">
        <w:rPr>
          <w:rFonts w:eastAsia="Times New Roman"/>
          <w:b/>
          <w:kern w:val="0"/>
          <w:sz w:val="28"/>
          <w:szCs w:val="28"/>
          <w:lang w:eastAsia="ru-RU"/>
        </w:rPr>
        <w:t xml:space="preserve"> 18.08</w:t>
      </w:r>
      <w:r w:rsidR="00740487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E02CA8" w:rsidRPr="00B10684">
        <w:rPr>
          <w:rFonts w:eastAsia="Times New Roman"/>
          <w:b/>
          <w:kern w:val="0"/>
          <w:sz w:val="28"/>
          <w:szCs w:val="28"/>
          <w:lang w:eastAsia="ru-RU"/>
        </w:rPr>
        <w:t>20</w:t>
      </w:r>
      <w:r w:rsidR="000A6615" w:rsidRPr="00B10684">
        <w:rPr>
          <w:rFonts w:eastAsia="Times New Roman"/>
          <w:b/>
          <w:kern w:val="0"/>
          <w:sz w:val="28"/>
          <w:szCs w:val="28"/>
          <w:lang w:eastAsia="ru-RU"/>
        </w:rPr>
        <w:t>2</w:t>
      </w:r>
      <w:r w:rsidR="00900D18">
        <w:rPr>
          <w:rFonts w:eastAsia="Times New Roman"/>
          <w:b/>
          <w:kern w:val="0"/>
          <w:sz w:val="28"/>
          <w:szCs w:val="28"/>
          <w:lang w:eastAsia="ru-RU"/>
        </w:rPr>
        <w:t>3</w:t>
      </w:r>
      <w:r w:rsidR="00543BEC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B1068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900D18">
        <w:rPr>
          <w:rFonts w:eastAsia="Times New Roman"/>
          <w:b/>
          <w:kern w:val="0"/>
          <w:sz w:val="28"/>
          <w:szCs w:val="28"/>
          <w:lang w:eastAsia="ru-RU"/>
        </w:rPr>
        <w:t>№</w:t>
      </w:r>
      <w:r w:rsidR="00267C15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E6EF0">
        <w:rPr>
          <w:rFonts w:eastAsia="Times New Roman"/>
          <w:b/>
          <w:kern w:val="0"/>
          <w:sz w:val="28"/>
          <w:szCs w:val="28"/>
          <w:lang w:eastAsia="ru-RU"/>
        </w:rPr>
        <w:t>200</w:t>
      </w:r>
      <w:r w:rsidR="00900D1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E02CA8" w:rsidRPr="00B10684" w:rsidRDefault="00E02CA8" w:rsidP="00E02CA8">
      <w:pPr>
        <w:widowControl/>
        <w:suppressAutoHyphens w:val="0"/>
        <w:jc w:val="center"/>
        <w:rPr>
          <w:b/>
          <w:kern w:val="2"/>
          <w:sz w:val="28"/>
          <w:szCs w:val="28"/>
        </w:rPr>
      </w:pPr>
    </w:p>
    <w:p w:rsidR="00256EAA" w:rsidRPr="008500E0" w:rsidRDefault="001917C7" w:rsidP="00896714">
      <w:pPr>
        <w:pStyle w:val="Bodytext60"/>
        <w:shd w:val="clear" w:color="auto" w:fill="auto"/>
        <w:spacing w:before="0" w:line="240" w:lineRule="auto"/>
        <w:ind w:left="20"/>
        <w:rPr>
          <w:b w:val="0"/>
          <w:bCs w:val="0"/>
          <w:sz w:val="28"/>
          <w:szCs w:val="28"/>
        </w:rPr>
      </w:pPr>
      <w:r w:rsidRPr="008500E0">
        <w:rPr>
          <w:rFonts w:eastAsia="Calibri"/>
          <w:sz w:val="28"/>
          <w:szCs w:val="28"/>
        </w:rPr>
        <w:t xml:space="preserve">О </w:t>
      </w:r>
      <w:r w:rsidR="008500E0" w:rsidRPr="008500E0">
        <w:rPr>
          <w:sz w:val="28"/>
          <w:szCs w:val="28"/>
        </w:rPr>
        <w:t xml:space="preserve">проведении </w:t>
      </w:r>
      <w:r w:rsidR="00896714" w:rsidRPr="005007BB">
        <w:rPr>
          <w:color w:val="000000"/>
          <w:sz w:val="28"/>
          <w:szCs w:val="28"/>
          <w:lang w:eastAsia="ru-RU"/>
        </w:rPr>
        <w:t xml:space="preserve">Летнего фестиваля Всероссийского физкультурно-спортивного комплекса «Готов к труду и обороне» среди </w:t>
      </w:r>
      <w:r w:rsidR="002A66F5">
        <w:rPr>
          <w:color w:val="000000"/>
          <w:sz w:val="28"/>
          <w:szCs w:val="28"/>
          <w:lang w:eastAsia="ru-RU"/>
        </w:rPr>
        <w:t xml:space="preserve">семейных команд </w:t>
      </w:r>
      <w:r w:rsidR="00896714" w:rsidRPr="005007BB">
        <w:rPr>
          <w:color w:val="000000"/>
          <w:sz w:val="28"/>
          <w:szCs w:val="28"/>
          <w:lang w:eastAsia="ru-RU"/>
        </w:rPr>
        <w:t>Шуйского муниципального района</w:t>
      </w:r>
    </w:p>
    <w:p w:rsidR="00256EAA" w:rsidRPr="008500E0" w:rsidRDefault="00256EAA" w:rsidP="00E02CA8">
      <w:pPr>
        <w:ind w:firstLine="426"/>
        <w:jc w:val="both"/>
        <w:rPr>
          <w:b/>
          <w:bCs/>
          <w:sz w:val="28"/>
          <w:szCs w:val="28"/>
        </w:rPr>
      </w:pPr>
    </w:p>
    <w:p w:rsidR="00E02CA8" w:rsidRPr="00896714" w:rsidRDefault="00E02CA8" w:rsidP="007202AB">
      <w:pPr>
        <w:pStyle w:val="Bodytext60"/>
        <w:shd w:val="clear" w:color="auto" w:fill="auto"/>
        <w:spacing w:before="0" w:line="240" w:lineRule="auto"/>
        <w:ind w:left="20" w:firstLine="547"/>
        <w:jc w:val="both"/>
        <w:rPr>
          <w:bCs w:val="0"/>
          <w:sz w:val="28"/>
          <w:szCs w:val="28"/>
        </w:rPr>
      </w:pPr>
      <w:r w:rsidRPr="007202AB">
        <w:rPr>
          <w:b w:val="0"/>
          <w:sz w:val="28"/>
          <w:szCs w:val="28"/>
        </w:rPr>
        <w:t xml:space="preserve">     </w:t>
      </w:r>
      <w:r w:rsidRPr="00896714">
        <w:rPr>
          <w:b w:val="0"/>
          <w:sz w:val="28"/>
          <w:szCs w:val="28"/>
        </w:rPr>
        <w:t xml:space="preserve">В </w:t>
      </w:r>
      <w:r w:rsidR="00896714" w:rsidRPr="00896714">
        <w:rPr>
          <w:b w:val="0"/>
          <w:color w:val="000000"/>
          <w:sz w:val="28"/>
          <w:szCs w:val="28"/>
          <w:lang w:eastAsia="ru-RU"/>
        </w:rPr>
        <w:t>соответствии с планом мероприятий по реализации Всероссийского физкультурно-спортивного комплекса «Готов к труду и обороне», утверждённым распоряжением Правительства Российской Федерации от 30.06.2014  № 1165-р</w:t>
      </w:r>
      <w:r w:rsidR="00896714">
        <w:rPr>
          <w:b w:val="0"/>
          <w:color w:val="000000"/>
          <w:sz w:val="28"/>
          <w:szCs w:val="28"/>
          <w:lang w:eastAsia="ru-RU"/>
        </w:rPr>
        <w:t xml:space="preserve">, </w:t>
      </w:r>
      <w:r w:rsidR="00896714" w:rsidRPr="00896714">
        <w:rPr>
          <w:bCs w:val="0"/>
          <w:sz w:val="28"/>
          <w:szCs w:val="28"/>
        </w:rPr>
        <w:t>п</w:t>
      </w:r>
      <w:r w:rsidRPr="00896714">
        <w:rPr>
          <w:bCs w:val="0"/>
          <w:sz w:val="28"/>
          <w:szCs w:val="28"/>
        </w:rPr>
        <w:t>риказываю:</w:t>
      </w:r>
    </w:p>
    <w:p w:rsidR="00D32C64" w:rsidRPr="00896714" w:rsidRDefault="002A66F5" w:rsidP="00896714">
      <w:pPr>
        <w:pStyle w:val="Bodytext60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Провести 2 сентября</w:t>
      </w:r>
      <w:r w:rsidR="00D32C64" w:rsidRPr="00896714">
        <w:rPr>
          <w:b w:val="0"/>
          <w:sz w:val="28"/>
          <w:szCs w:val="28"/>
        </w:rPr>
        <w:t xml:space="preserve"> 202</w:t>
      </w:r>
      <w:r w:rsidR="00900D18">
        <w:rPr>
          <w:b w:val="0"/>
          <w:sz w:val="28"/>
          <w:szCs w:val="28"/>
        </w:rPr>
        <w:t>3</w:t>
      </w:r>
      <w:r w:rsidR="00D32C64" w:rsidRPr="00896714">
        <w:rPr>
          <w:b w:val="0"/>
          <w:sz w:val="28"/>
          <w:szCs w:val="28"/>
        </w:rPr>
        <w:t xml:space="preserve">г. </w:t>
      </w:r>
      <w:r w:rsidR="00896714" w:rsidRPr="00896714">
        <w:rPr>
          <w:b w:val="0"/>
          <w:color w:val="000000"/>
          <w:sz w:val="28"/>
          <w:szCs w:val="28"/>
          <w:lang w:eastAsia="ru-RU"/>
        </w:rPr>
        <w:t>Летний фестиваль</w:t>
      </w:r>
      <w:r w:rsidR="00896714">
        <w:rPr>
          <w:b w:val="0"/>
          <w:color w:val="000000"/>
          <w:sz w:val="28"/>
          <w:szCs w:val="28"/>
          <w:lang w:eastAsia="ru-RU"/>
        </w:rPr>
        <w:t xml:space="preserve"> Всероссийского </w:t>
      </w:r>
      <w:r w:rsidR="00896714" w:rsidRPr="00896714">
        <w:rPr>
          <w:b w:val="0"/>
          <w:color w:val="000000"/>
          <w:sz w:val="28"/>
          <w:szCs w:val="28"/>
          <w:lang w:eastAsia="ru-RU"/>
        </w:rPr>
        <w:t xml:space="preserve">физкультурно-спортивного комплекса «Готов к труду и обороне» среди </w:t>
      </w:r>
      <w:r>
        <w:rPr>
          <w:b w:val="0"/>
          <w:color w:val="000000"/>
          <w:sz w:val="28"/>
          <w:szCs w:val="28"/>
          <w:lang w:eastAsia="ru-RU"/>
        </w:rPr>
        <w:t xml:space="preserve">семейных команд </w:t>
      </w:r>
      <w:r w:rsidR="00896714" w:rsidRPr="00896714">
        <w:rPr>
          <w:b w:val="0"/>
          <w:color w:val="000000"/>
          <w:sz w:val="28"/>
          <w:szCs w:val="28"/>
          <w:lang w:eastAsia="ru-RU"/>
        </w:rPr>
        <w:t>Шуйского муниципального района</w:t>
      </w:r>
      <w:r w:rsidR="00896714">
        <w:rPr>
          <w:b w:val="0"/>
          <w:color w:val="000000"/>
          <w:sz w:val="28"/>
          <w:szCs w:val="28"/>
          <w:lang w:eastAsia="ru-RU"/>
        </w:rPr>
        <w:t xml:space="preserve"> (стадион «</w:t>
      </w:r>
      <w:r>
        <w:rPr>
          <w:b w:val="0"/>
          <w:color w:val="000000"/>
          <w:sz w:val="28"/>
          <w:szCs w:val="28"/>
          <w:lang w:eastAsia="ru-RU"/>
        </w:rPr>
        <w:t>Спартак</w:t>
      </w:r>
      <w:r w:rsidR="00896714">
        <w:rPr>
          <w:b w:val="0"/>
          <w:color w:val="000000"/>
          <w:sz w:val="28"/>
          <w:szCs w:val="28"/>
          <w:lang w:eastAsia="ru-RU"/>
        </w:rPr>
        <w:t>», г. Шуя).</w:t>
      </w:r>
    </w:p>
    <w:p w:rsidR="00E02CA8" w:rsidRPr="00896714" w:rsidRDefault="00E02CA8" w:rsidP="00256EAA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 w:rsidRPr="00896714">
        <w:rPr>
          <w:sz w:val="28"/>
          <w:szCs w:val="28"/>
        </w:rPr>
        <w:t xml:space="preserve">Утвердить Положение </w:t>
      </w:r>
      <w:r w:rsidRPr="00896714">
        <w:rPr>
          <w:bCs/>
          <w:sz w:val="28"/>
          <w:szCs w:val="28"/>
        </w:rPr>
        <w:t xml:space="preserve">о </w:t>
      </w:r>
      <w:r w:rsidR="00324602" w:rsidRPr="00896714">
        <w:rPr>
          <w:sz w:val="28"/>
          <w:szCs w:val="28"/>
        </w:rPr>
        <w:t xml:space="preserve">проведении </w:t>
      </w:r>
      <w:r w:rsidR="00896714" w:rsidRPr="00896714">
        <w:rPr>
          <w:color w:val="000000"/>
          <w:sz w:val="28"/>
          <w:szCs w:val="28"/>
          <w:lang w:eastAsia="ru-RU"/>
        </w:rPr>
        <w:t>Летнего</w:t>
      </w:r>
      <w:r w:rsidR="00896714" w:rsidRPr="00896714">
        <w:rPr>
          <w:rFonts w:eastAsia="Times New Roman"/>
          <w:color w:val="000000"/>
          <w:sz w:val="28"/>
          <w:szCs w:val="28"/>
          <w:lang w:eastAsia="ru-RU"/>
        </w:rPr>
        <w:t xml:space="preserve"> фестивал</w:t>
      </w:r>
      <w:r w:rsidR="00896714" w:rsidRPr="00896714">
        <w:rPr>
          <w:color w:val="000000"/>
          <w:sz w:val="28"/>
          <w:szCs w:val="28"/>
          <w:lang w:eastAsia="ru-RU"/>
        </w:rPr>
        <w:t xml:space="preserve">я Всероссийского </w:t>
      </w:r>
      <w:r w:rsidR="00896714" w:rsidRPr="00896714">
        <w:rPr>
          <w:rFonts w:eastAsia="Times New Roman"/>
          <w:color w:val="000000"/>
          <w:sz w:val="28"/>
          <w:szCs w:val="28"/>
          <w:lang w:eastAsia="ru-RU"/>
        </w:rPr>
        <w:t xml:space="preserve">физкультурно-спортивного комплекса «Готов к труду и обороне» среди </w:t>
      </w:r>
      <w:r w:rsidR="002A66F5">
        <w:rPr>
          <w:rFonts w:eastAsia="Times New Roman"/>
          <w:color w:val="000000"/>
          <w:sz w:val="28"/>
          <w:szCs w:val="28"/>
          <w:lang w:eastAsia="ru-RU"/>
        </w:rPr>
        <w:t xml:space="preserve">семейных команд </w:t>
      </w:r>
      <w:r w:rsidR="00896714" w:rsidRPr="00896714">
        <w:rPr>
          <w:rFonts w:eastAsia="Times New Roman"/>
          <w:color w:val="000000"/>
          <w:sz w:val="28"/>
          <w:szCs w:val="28"/>
          <w:lang w:eastAsia="ru-RU"/>
        </w:rPr>
        <w:t>Шуйского муниципального района</w:t>
      </w:r>
      <w:r w:rsidR="00896714" w:rsidRPr="00896714">
        <w:rPr>
          <w:bCs/>
          <w:sz w:val="28"/>
          <w:szCs w:val="28"/>
        </w:rPr>
        <w:t xml:space="preserve"> </w:t>
      </w:r>
      <w:r w:rsidR="00896714">
        <w:rPr>
          <w:bCs/>
          <w:sz w:val="28"/>
          <w:szCs w:val="28"/>
        </w:rPr>
        <w:t>(прилагается</w:t>
      </w:r>
      <w:r w:rsidRPr="00896714">
        <w:rPr>
          <w:bCs/>
          <w:sz w:val="28"/>
          <w:szCs w:val="28"/>
        </w:rPr>
        <w:t>).</w:t>
      </w:r>
    </w:p>
    <w:p w:rsidR="00E02CA8" w:rsidRPr="00413519" w:rsidRDefault="00E02CA8" w:rsidP="00413519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 w:rsidRPr="00413519">
        <w:rPr>
          <w:sz w:val="28"/>
          <w:szCs w:val="28"/>
        </w:rPr>
        <w:t xml:space="preserve">Контроль за исполнением данного приказа возложить на </w:t>
      </w:r>
      <w:r w:rsidR="000A6615" w:rsidRPr="00413519">
        <w:rPr>
          <w:sz w:val="28"/>
          <w:szCs w:val="28"/>
        </w:rPr>
        <w:t>Добренкову Н.А.</w:t>
      </w:r>
      <w:r w:rsidRPr="00413519">
        <w:rPr>
          <w:sz w:val="28"/>
          <w:szCs w:val="28"/>
        </w:rPr>
        <w:t>, начальника отдела общего, дополнительного образования и воспитания Управления образования администрации Шуйского муниципального района.</w:t>
      </w:r>
    </w:p>
    <w:p w:rsidR="00EE534D" w:rsidRDefault="00EE534D" w:rsidP="00E02CA8">
      <w:pPr>
        <w:ind w:left="360"/>
        <w:jc w:val="both"/>
        <w:rPr>
          <w:sz w:val="28"/>
          <w:szCs w:val="28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E02CA8" w:rsidTr="00E02CA8">
        <w:trPr>
          <w:trHeight w:val="1152"/>
        </w:trPr>
        <w:tc>
          <w:tcPr>
            <w:tcW w:w="4899" w:type="dxa"/>
            <w:hideMark/>
          </w:tcPr>
          <w:p w:rsidR="00B10684" w:rsidRDefault="00B10684" w:rsidP="00EE534D">
            <w:pPr>
              <w:jc w:val="center"/>
              <w:rPr>
                <w:b/>
                <w:sz w:val="28"/>
                <w:szCs w:val="28"/>
              </w:rPr>
            </w:pPr>
          </w:p>
          <w:p w:rsidR="00B10684" w:rsidRDefault="00B10684" w:rsidP="00EE534D">
            <w:pPr>
              <w:jc w:val="center"/>
              <w:rPr>
                <w:b/>
                <w:sz w:val="28"/>
                <w:szCs w:val="28"/>
              </w:rPr>
            </w:pPr>
          </w:p>
          <w:p w:rsidR="00E02CA8" w:rsidRDefault="00900D18" w:rsidP="00900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E02CA8">
              <w:rPr>
                <w:b/>
                <w:sz w:val="28"/>
                <w:szCs w:val="28"/>
              </w:rPr>
              <w:t>ачальник Управления образования администрации Шуйского муниципального района</w:t>
            </w:r>
          </w:p>
        </w:tc>
        <w:tc>
          <w:tcPr>
            <w:tcW w:w="4899" w:type="dxa"/>
          </w:tcPr>
          <w:p w:rsidR="00E02CA8" w:rsidRDefault="00E02CA8" w:rsidP="00EE534D">
            <w:pPr>
              <w:ind w:left="284"/>
              <w:contextualSpacing/>
              <w:rPr>
                <w:b/>
                <w:sz w:val="28"/>
                <w:szCs w:val="28"/>
              </w:rPr>
            </w:pPr>
          </w:p>
          <w:p w:rsidR="00E02CA8" w:rsidRDefault="00E02CA8" w:rsidP="00EE534D">
            <w:pPr>
              <w:ind w:left="284"/>
              <w:contextualSpacing/>
              <w:rPr>
                <w:b/>
                <w:sz w:val="28"/>
                <w:szCs w:val="28"/>
              </w:rPr>
            </w:pPr>
          </w:p>
          <w:p w:rsidR="00AD4DE0" w:rsidRDefault="00E02CA8" w:rsidP="00EE5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AD4DE0" w:rsidRDefault="00AD4DE0" w:rsidP="00EE534D">
            <w:pPr>
              <w:jc w:val="center"/>
              <w:rPr>
                <w:b/>
                <w:sz w:val="28"/>
                <w:szCs w:val="28"/>
              </w:rPr>
            </w:pPr>
          </w:p>
          <w:p w:rsidR="00E02CA8" w:rsidRDefault="00AD4DE0" w:rsidP="00900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900D18">
              <w:rPr>
                <w:b/>
                <w:sz w:val="28"/>
                <w:szCs w:val="28"/>
              </w:rPr>
              <w:t>Е.А. Луковкина</w:t>
            </w:r>
          </w:p>
        </w:tc>
      </w:tr>
    </w:tbl>
    <w:p w:rsidR="00E02CA8" w:rsidRDefault="00E02CA8" w:rsidP="00E02CA8">
      <w:pPr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E02CA8" w:rsidRDefault="00E02CA8" w:rsidP="00E02C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56EAA" w:rsidRDefault="00256EAA" w:rsidP="00E02CA8">
      <w:pPr>
        <w:ind w:left="4962"/>
        <w:jc w:val="center"/>
      </w:pPr>
    </w:p>
    <w:p w:rsidR="00256EAA" w:rsidRDefault="00256EAA" w:rsidP="00E02CA8">
      <w:pPr>
        <w:ind w:left="4962"/>
        <w:jc w:val="center"/>
      </w:pPr>
    </w:p>
    <w:p w:rsidR="00256EAA" w:rsidRDefault="00256EAA" w:rsidP="00E02CA8">
      <w:pPr>
        <w:ind w:left="4962"/>
        <w:jc w:val="center"/>
      </w:pPr>
    </w:p>
    <w:p w:rsidR="000A6615" w:rsidRDefault="000A6615" w:rsidP="00E02CA8">
      <w:pPr>
        <w:ind w:left="4962"/>
        <w:jc w:val="center"/>
      </w:pPr>
    </w:p>
    <w:p w:rsidR="00896714" w:rsidRDefault="00896714" w:rsidP="00E02CA8">
      <w:pPr>
        <w:ind w:left="4962"/>
        <w:jc w:val="center"/>
      </w:pPr>
    </w:p>
    <w:p w:rsidR="00896714" w:rsidRDefault="00896714" w:rsidP="00E02CA8">
      <w:pPr>
        <w:ind w:left="4962"/>
        <w:jc w:val="center"/>
      </w:pPr>
    </w:p>
    <w:p w:rsidR="00896714" w:rsidRDefault="00896714" w:rsidP="00E02CA8">
      <w:pPr>
        <w:ind w:left="4962"/>
        <w:jc w:val="center"/>
      </w:pPr>
    </w:p>
    <w:p w:rsidR="000A6615" w:rsidRDefault="000A6615" w:rsidP="00E02CA8">
      <w:pPr>
        <w:ind w:left="4962"/>
        <w:jc w:val="center"/>
      </w:pPr>
    </w:p>
    <w:p w:rsidR="00256EAA" w:rsidRDefault="00256EAA" w:rsidP="00E02CA8">
      <w:pPr>
        <w:ind w:left="4962"/>
        <w:jc w:val="center"/>
      </w:pPr>
    </w:p>
    <w:p w:rsidR="00050CDB" w:rsidRDefault="00050CDB" w:rsidP="00E02CA8">
      <w:pPr>
        <w:ind w:left="4962"/>
        <w:jc w:val="center"/>
      </w:pPr>
    </w:p>
    <w:p w:rsidR="00050CDB" w:rsidRDefault="00050CDB" w:rsidP="00E02CA8">
      <w:pPr>
        <w:ind w:left="4962"/>
        <w:jc w:val="center"/>
      </w:pPr>
    </w:p>
    <w:p w:rsidR="00E02CA8" w:rsidRDefault="00E02CA8" w:rsidP="00E02CA8">
      <w:pPr>
        <w:ind w:left="4962"/>
        <w:jc w:val="center"/>
      </w:pPr>
      <w:r>
        <w:t>Приложение</w:t>
      </w:r>
      <w:r w:rsidR="00CE1E7D">
        <w:t xml:space="preserve"> </w:t>
      </w:r>
    </w:p>
    <w:p w:rsidR="00E02CA8" w:rsidRDefault="00E02CA8" w:rsidP="00E02CA8">
      <w:pPr>
        <w:ind w:left="4962"/>
        <w:jc w:val="center"/>
      </w:pPr>
      <w:r>
        <w:t>к приказу Управления образования</w:t>
      </w:r>
    </w:p>
    <w:p w:rsidR="00346BEA" w:rsidRDefault="00B16CA4" w:rsidP="00E02CA8">
      <w:pPr>
        <w:ind w:left="4962"/>
        <w:jc w:val="center"/>
      </w:pPr>
      <w:r w:rsidRPr="008D2BA1">
        <w:t>о</w:t>
      </w:r>
      <w:r w:rsidR="00346BEA" w:rsidRPr="008D2BA1">
        <w:t>т</w:t>
      </w:r>
      <w:r w:rsidR="000A6615">
        <w:t xml:space="preserve"> </w:t>
      </w:r>
      <w:r w:rsidR="00050CDB">
        <w:t>18</w:t>
      </w:r>
      <w:r w:rsidR="00BA47FB">
        <w:t>.0</w:t>
      </w:r>
      <w:r w:rsidR="00050CDB">
        <w:t>8</w:t>
      </w:r>
      <w:r w:rsidR="00BA47FB">
        <w:t>.</w:t>
      </w:r>
      <w:r w:rsidR="000A6615" w:rsidRPr="00B10684">
        <w:t>202</w:t>
      </w:r>
      <w:r w:rsidR="00900D18">
        <w:t>3</w:t>
      </w:r>
      <w:r w:rsidR="00346BEA" w:rsidRPr="00B10684">
        <w:t xml:space="preserve">  №</w:t>
      </w:r>
      <w:r w:rsidR="00A35F0E">
        <w:t xml:space="preserve"> </w:t>
      </w:r>
      <w:r w:rsidR="002E6EF0">
        <w:t>200</w:t>
      </w:r>
      <w:r w:rsidR="00900D18">
        <w:t xml:space="preserve"> </w:t>
      </w:r>
    </w:p>
    <w:p w:rsidR="00BA47FB" w:rsidRDefault="00BA47FB" w:rsidP="00E02CA8">
      <w:pPr>
        <w:ind w:left="4962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917C7" w:rsidTr="008500E0">
        <w:tc>
          <w:tcPr>
            <w:tcW w:w="4643" w:type="dxa"/>
          </w:tcPr>
          <w:p w:rsidR="001917C7" w:rsidRDefault="00F50183" w:rsidP="008500E0">
            <w:pPr>
              <w:ind w:firstLine="709"/>
            </w:pPr>
            <w:r w:rsidRPr="007075C4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644" w:type="dxa"/>
          </w:tcPr>
          <w:p w:rsidR="001917C7" w:rsidRDefault="001917C7" w:rsidP="008500E0">
            <w:pPr>
              <w:pStyle w:val="a3"/>
              <w:ind w:left="0" w:firstLine="709"/>
              <w:jc w:val="right"/>
            </w:pPr>
          </w:p>
        </w:tc>
      </w:tr>
    </w:tbl>
    <w:p w:rsidR="00896714" w:rsidRPr="005007BB" w:rsidRDefault="00896714" w:rsidP="00896714">
      <w:pPr>
        <w:jc w:val="center"/>
        <w:rPr>
          <w:rFonts w:eastAsia="Times New Roman"/>
          <w:b/>
          <w:sz w:val="28"/>
          <w:lang w:eastAsia="ru-RU"/>
        </w:rPr>
      </w:pPr>
      <w:r w:rsidRPr="005007BB">
        <w:rPr>
          <w:rFonts w:eastAsia="Times New Roman"/>
          <w:b/>
          <w:sz w:val="28"/>
          <w:lang w:eastAsia="ru-RU"/>
        </w:rPr>
        <w:t>ПОЛОЖЕНИЕ</w:t>
      </w:r>
    </w:p>
    <w:p w:rsidR="00896714" w:rsidRDefault="00900D18" w:rsidP="0089671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896714" w:rsidRPr="005007BB">
        <w:rPr>
          <w:rFonts w:eastAsia="Times New Roman"/>
          <w:b/>
          <w:color w:val="000000"/>
          <w:sz w:val="28"/>
          <w:szCs w:val="28"/>
          <w:lang w:eastAsia="ru-RU"/>
        </w:rPr>
        <w:t xml:space="preserve">Летнего фестиваля Всероссийского физкультурно-спортивного комплекса «Готов к труду и обороне» (ГТО) среди </w:t>
      </w:r>
      <w:r w:rsidR="00B87FFB">
        <w:rPr>
          <w:rFonts w:eastAsia="Times New Roman"/>
          <w:b/>
          <w:color w:val="000000"/>
          <w:sz w:val="28"/>
          <w:szCs w:val="28"/>
          <w:lang w:eastAsia="ru-RU"/>
        </w:rPr>
        <w:t xml:space="preserve">семейных команд </w:t>
      </w:r>
      <w:r w:rsidR="00896714" w:rsidRPr="005007BB">
        <w:rPr>
          <w:rFonts w:eastAsia="Times New Roman"/>
          <w:b/>
          <w:color w:val="000000"/>
          <w:sz w:val="28"/>
          <w:szCs w:val="28"/>
          <w:lang w:eastAsia="ru-RU"/>
        </w:rPr>
        <w:t>Шуйского муниципального района</w:t>
      </w:r>
    </w:p>
    <w:p w:rsidR="00B87FFB" w:rsidRPr="005007BB" w:rsidRDefault="00B87FFB" w:rsidP="0089671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widowControl/>
        <w:numPr>
          <w:ilvl w:val="0"/>
          <w:numId w:val="23"/>
        </w:numPr>
        <w:suppressAutoHyphens w:val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50CDB" w:rsidRPr="00001312" w:rsidRDefault="00050CDB" w:rsidP="00050CDB">
      <w:pPr>
        <w:rPr>
          <w:rFonts w:eastAsia="Times New Roman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 xml:space="preserve">Летний фестиваль Всероссийского физкультурно-спортивного комплекса «Готов к труду и обороне» (ГТО) среди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семейных команд Шуйского муниципального района </w:t>
      </w:r>
      <w:r w:rsidRPr="00001312">
        <w:rPr>
          <w:rFonts w:eastAsia="Times New Roman"/>
          <w:color w:val="000000"/>
          <w:sz w:val="28"/>
          <w:szCs w:val="28"/>
          <w:lang w:eastAsia="ru-RU"/>
        </w:rPr>
        <w:t>(далее - Фестиваль) проводится в соответствии с планом мероприятий по реализации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 г.№ 1165-р.</w:t>
      </w:r>
    </w:p>
    <w:p w:rsidR="00050CDB" w:rsidRPr="00001312" w:rsidRDefault="00050CDB" w:rsidP="00050CDB">
      <w:pPr>
        <w:ind w:firstLine="708"/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Целью проведения Фестиваля является вовлечение детей и их родителей в систематические занятия физической культурой и спортом.</w:t>
      </w:r>
      <w:r w:rsidRPr="00001312">
        <w:rPr>
          <w:rFonts w:eastAsia="Times New Roman"/>
          <w:lang w:eastAsia="ru-RU"/>
        </w:rPr>
        <w:tab/>
      </w:r>
      <w:r w:rsidRPr="00001312">
        <w:rPr>
          <w:rFonts w:eastAsia="Times New Roman"/>
          <w:lang w:eastAsia="ru-RU"/>
        </w:rPr>
        <w:tab/>
      </w:r>
      <w:r w:rsidRPr="00001312">
        <w:rPr>
          <w:rFonts w:eastAsia="Times New Roman"/>
          <w:color w:val="000000"/>
          <w:sz w:val="28"/>
          <w:szCs w:val="28"/>
          <w:lang w:eastAsia="ru-RU"/>
        </w:rPr>
        <w:t>Задачами Фестиваля являются:</w:t>
      </w:r>
    </w:p>
    <w:p w:rsidR="00050CDB" w:rsidRPr="00001312" w:rsidRDefault="00050CDB" w:rsidP="00050CDB">
      <w:pPr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- популяризация комплекса ГТО среди семей Шуйского муниципального района;</w:t>
      </w:r>
    </w:p>
    <w:p w:rsidR="00050CDB" w:rsidRPr="00001312" w:rsidRDefault="00050CDB" w:rsidP="00050CDB">
      <w:pPr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- повышение уровня физической подготовленности населения;</w:t>
      </w:r>
    </w:p>
    <w:p w:rsidR="00050CDB" w:rsidRPr="00001312" w:rsidRDefault="00050CDB" w:rsidP="00050CDB">
      <w:pPr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- пропаганда здорового образа жизни и идей олимпизма;</w:t>
      </w:r>
    </w:p>
    <w:p w:rsidR="00050CDB" w:rsidRPr="00001312" w:rsidRDefault="00050CDB" w:rsidP="00050CDB">
      <w:pPr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- создание условий, мотивирующих к занятиям физической культурой и спортом.</w:t>
      </w:r>
    </w:p>
    <w:p w:rsidR="00050CDB" w:rsidRPr="00001312" w:rsidRDefault="00050CDB" w:rsidP="00050CDB">
      <w:pPr>
        <w:rPr>
          <w:rFonts w:eastAsia="Times New Roman"/>
          <w:lang w:eastAsia="ru-RU"/>
        </w:rPr>
      </w:pPr>
    </w:p>
    <w:p w:rsidR="00050CDB" w:rsidRPr="00001312" w:rsidRDefault="00050CDB" w:rsidP="00050CDB">
      <w:pPr>
        <w:widowControl/>
        <w:numPr>
          <w:ilvl w:val="0"/>
          <w:numId w:val="24"/>
        </w:numPr>
        <w:suppressAutoHyphens w:val="0"/>
        <w:ind w:left="0" w:firstLine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МЕСТО И СРОКИ ПРОВЕДЕНИЯ </w:t>
      </w:r>
    </w:p>
    <w:p w:rsidR="00050CDB" w:rsidRPr="00001312" w:rsidRDefault="00050CDB" w:rsidP="00050CDB">
      <w:pPr>
        <w:rPr>
          <w:rFonts w:eastAsia="Times New Roman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01312">
        <w:rPr>
          <w:rFonts w:eastAsia="Times New Roman"/>
          <w:sz w:val="28"/>
          <w:szCs w:val="28"/>
          <w:lang w:eastAsia="ru-RU"/>
        </w:rPr>
        <w:t>Фестиваль проводится 2 сентября 2023 года на стадионе «Спартак» г.Шуя. Начало фестиваля в 10.00.</w:t>
      </w:r>
    </w:p>
    <w:p w:rsidR="00050CDB" w:rsidRPr="00001312" w:rsidRDefault="00050CDB" w:rsidP="00050CDB">
      <w:pPr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050CDB" w:rsidRPr="00001312" w:rsidRDefault="00050CDB" w:rsidP="00050CDB">
      <w:pPr>
        <w:widowControl/>
        <w:numPr>
          <w:ilvl w:val="0"/>
          <w:numId w:val="25"/>
        </w:numPr>
        <w:suppressAutoHyphens w:val="0"/>
        <w:ind w:left="0" w:firstLine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lang w:eastAsia="ru-RU"/>
        </w:rPr>
        <w:t>ОРГАНИЗАТОРЫ МЕРОПРИЯТИЯ</w:t>
      </w:r>
    </w:p>
    <w:p w:rsidR="00050CDB" w:rsidRPr="00001312" w:rsidRDefault="00050CDB" w:rsidP="00050CDB">
      <w:pPr>
        <w:rPr>
          <w:rFonts w:eastAsia="Times New Roman"/>
          <w:lang w:eastAsia="ru-RU"/>
        </w:rPr>
      </w:pPr>
    </w:p>
    <w:p w:rsidR="002E6EF0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 xml:space="preserve">Организация и проведение Фестиваля возлагается на Управление образования </w:t>
      </w:r>
      <w:r w:rsidR="002E6EF0" w:rsidRPr="00001312">
        <w:rPr>
          <w:rFonts w:eastAsia="Times New Roman"/>
          <w:color w:val="000000"/>
          <w:sz w:val="28"/>
          <w:szCs w:val="28"/>
          <w:lang w:eastAsia="ru-RU"/>
        </w:rPr>
        <w:t>Администрации Шуйского муниципального района</w:t>
      </w:r>
      <w:r w:rsidR="002E6EF0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2E6EF0" w:rsidRPr="000013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E6EF0" w:rsidRPr="00480DEB">
        <w:rPr>
          <w:sz w:val="28"/>
          <w:szCs w:val="28"/>
        </w:rPr>
        <w:t>центр тестирования ВФСК ГТО МАУДО «Центр творчества»</w:t>
      </w:r>
      <w:r w:rsidR="002E6EF0" w:rsidRPr="00480DEB">
        <w:rPr>
          <w:bCs/>
          <w:sz w:val="28"/>
          <w:szCs w:val="28"/>
        </w:rPr>
        <w:t>.</w:t>
      </w:r>
      <w:r w:rsidR="002E6EF0" w:rsidRPr="00480DEB">
        <w:rPr>
          <w:sz w:val="28"/>
          <w:szCs w:val="28"/>
        </w:rPr>
        <w:t xml:space="preserve"> </w:t>
      </w:r>
    </w:p>
    <w:p w:rsidR="00050CDB" w:rsidRPr="00001312" w:rsidRDefault="00050CDB" w:rsidP="00050CDB">
      <w:pPr>
        <w:ind w:firstLine="708"/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Непосредственное проведение Фестиваля возлагается на судейские коллегии по видам спорта.</w:t>
      </w:r>
    </w:p>
    <w:p w:rsidR="00050CDB" w:rsidRPr="00001312" w:rsidRDefault="00050CDB" w:rsidP="00050CDB">
      <w:pPr>
        <w:ind w:firstLine="708"/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Состав судейских к</w:t>
      </w:r>
      <w:r w:rsidR="00A35F0E">
        <w:rPr>
          <w:rFonts w:eastAsia="Times New Roman"/>
          <w:color w:val="000000"/>
          <w:sz w:val="28"/>
          <w:szCs w:val="28"/>
          <w:lang w:eastAsia="ru-RU"/>
        </w:rPr>
        <w:t>оллегий по видам спорта формируе</w:t>
      </w:r>
      <w:r w:rsidRPr="00001312">
        <w:rPr>
          <w:rFonts w:eastAsia="Times New Roman"/>
          <w:color w:val="000000"/>
          <w:sz w:val="28"/>
          <w:szCs w:val="28"/>
          <w:lang w:eastAsia="ru-RU"/>
        </w:rPr>
        <w:t xml:space="preserve">тся из судей, включенных в состав судейских бригад муниципального центра тестирования по выполнению видов испытаний (тестов) комплекса ГТО. </w:t>
      </w:r>
      <w:r w:rsidRPr="00001312">
        <w:rPr>
          <w:rFonts w:eastAsia="Times New Roman"/>
          <w:color w:val="000000"/>
          <w:sz w:val="28"/>
          <w:szCs w:val="28"/>
          <w:lang w:eastAsia="ru-RU"/>
        </w:rPr>
        <w:lastRenderedPageBreak/>
        <w:t>Главный судья Фестиваля – Крайкина Наталья Павловна.</w:t>
      </w:r>
    </w:p>
    <w:p w:rsidR="00050CDB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 xml:space="preserve">Внесение данных участников Фестиваля в автоматизированную информационную систему (АИС ГТО) обеспечивает </w:t>
      </w:r>
      <w:r w:rsidR="00CE28E4" w:rsidRPr="00480DEB">
        <w:rPr>
          <w:sz w:val="28"/>
          <w:szCs w:val="28"/>
        </w:rPr>
        <w:t>центр тестирования ВФСК ГТО МАУДО «Центр творчества»</w:t>
      </w:r>
      <w:r w:rsidR="00CE28E4" w:rsidRPr="00480DEB">
        <w:rPr>
          <w:bCs/>
          <w:sz w:val="28"/>
          <w:szCs w:val="28"/>
        </w:rPr>
        <w:t>.</w:t>
      </w:r>
      <w:r w:rsidR="00CE28E4" w:rsidRPr="00480DEB">
        <w:rPr>
          <w:sz w:val="28"/>
          <w:szCs w:val="28"/>
        </w:rPr>
        <w:t xml:space="preserve"> </w:t>
      </w:r>
    </w:p>
    <w:p w:rsidR="002E6EF0" w:rsidRDefault="002E6EF0" w:rsidP="002E6EF0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0CDB" w:rsidRPr="00A35F0E" w:rsidRDefault="00050CDB" w:rsidP="00050CDB">
      <w:pPr>
        <w:widowControl/>
        <w:numPr>
          <w:ilvl w:val="0"/>
          <w:numId w:val="26"/>
        </w:numPr>
        <w:tabs>
          <w:tab w:val="clear" w:pos="720"/>
          <w:tab w:val="num" w:pos="142"/>
        </w:tabs>
        <w:suppressAutoHyphens w:val="0"/>
        <w:ind w:left="0" w:firstLine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lang w:eastAsia="ru-RU"/>
        </w:rPr>
        <w:t>ТРЕБОВАНИЯ К УЧАСТНИКАМ И УСЛОВИЯ ИХ ДОПУСКА</w:t>
      </w:r>
    </w:p>
    <w:p w:rsidR="00A35F0E" w:rsidRPr="00001312" w:rsidRDefault="00A35F0E" w:rsidP="00A35F0E">
      <w:pPr>
        <w:widowControl/>
        <w:suppressAutoHyphens w:val="0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Минспортом России.</w:t>
      </w:r>
    </w:p>
    <w:p w:rsidR="00050CDB" w:rsidRPr="00001312" w:rsidRDefault="00050CDB" w:rsidP="00050CDB">
      <w:pPr>
        <w:ind w:firstLine="708"/>
        <w:jc w:val="both"/>
        <w:rPr>
          <w:rFonts w:eastAsia="Times New Roman"/>
          <w:lang w:eastAsia="ru-RU"/>
        </w:rPr>
      </w:pPr>
      <w:r w:rsidRPr="00001312">
        <w:rPr>
          <w:rFonts w:eastAsia="Times New Roman"/>
          <w:sz w:val="28"/>
          <w:szCs w:val="28"/>
          <w:lang w:eastAsia="ru-RU"/>
        </w:rPr>
        <w:t xml:space="preserve">Данный фестиваль проводится для воспитанников детских садов Шуйского муниципального района </w:t>
      </w:r>
      <w:r w:rsidRPr="00001312">
        <w:rPr>
          <w:rFonts w:eastAsia="Times New Roman"/>
          <w:sz w:val="28"/>
          <w:szCs w:val="28"/>
          <w:lang w:val="en-US" w:eastAsia="ru-RU"/>
        </w:rPr>
        <w:t>I</w:t>
      </w:r>
      <w:r w:rsidRPr="00001312">
        <w:rPr>
          <w:rFonts w:eastAsia="Times New Roman"/>
          <w:sz w:val="28"/>
          <w:szCs w:val="28"/>
          <w:lang w:eastAsia="ru-RU"/>
        </w:rPr>
        <w:t xml:space="preserve"> возрастной ступени (6-7 лет) и их родителей.</w:t>
      </w:r>
    </w:p>
    <w:p w:rsidR="00050CDB" w:rsidRPr="00AE39C0" w:rsidRDefault="00050CDB" w:rsidP="00050CDB">
      <w:pPr>
        <w:ind w:firstLine="708"/>
        <w:jc w:val="both"/>
        <w:rPr>
          <w:rFonts w:eastAsia="Times New Roman"/>
          <w:lang w:eastAsia="ru-RU"/>
        </w:rPr>
      </w:pPr>
      <w:r w:rsidRPr="00AE39C0">
        <w:rPr>
          <w:rFonts w:eastAsia="Times New Roman"/>
          <w:color w:val="000000"/>
          <w:sz w:val="28"/>
          <w:szCs w:val="28"/>
          <w:lang w:eastAsia="ru-RU"/>
        </w:rPr>
        <w:t>К участию в  Фестивале допускаются жители Шуйского муниципального района основной медицинской группы при наличии допуска врача.</w:t>
      </w:r>
    </w:p>
    <w:p w:rsidR="00050CDB" w:rsidRPr="00001312" w:rsidRDefault="00050CDB" w:rsidP="00050CDB">
      <w:pPr>
        <w:rPr>
          <w:rFonts w:eastAsia="Times New Roman"/>
          <w:lang w:eastAsia="ru-RU"/>
        </w:rPr>
      </w:pPr>
    </w:p>
    <w:p w:rsidR="00050CDB" w:rsidRPr="00001312" w:rsidRDefault="00050CDB" w:rsidP="00050CDB">
      <w:pPr>
        <w:widowControl/>
        <w:numPr>
          <w:ilvl w:val="0"/>
          <w:numId w:val="27"/>
        </w:numPr>
        <w:suppressAutoHyphens w:val="0"/>
        <w:ind w:left="0" w:firstLine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ПРОГРАММА ФЕСТИВАЛЯ</w:t>
      </w:r>
    </w:p>
    <w:p w:rsidR="00050CDB" w:rsidRPr="00001312" w:rsidRDefault="00050CDB" w:rsidP="00050CDB">
      <w:pPr>
        <w:rPr>
          <w:rFonts w:eastAsia="Times New Roman"/>
          <w:b/>
          <w:sz w:val="28"/>
          <w:u w:val="single"/>
          <w:lang w:eastAsia="ru-RU"/>
        </w:rPr>
      </w:pPr>
      <w:r w:rsidRPr="00001312">
        <w:rPr>
          <w:rFonts w:eastAsia="Times New Roman"/>
          <w:b/>
          <w:sz w:val="28"/>
          <w:u w:val="single"/>
          <w:lang w:eastAsia="ru-RU"/>
        </w:rPr>
        <w:t>Для детей:</w:t>
      </w:r>
    </w:p>
    <w:p w:rsidR="00050CDB" w:rsidRPr="00001312" w:rsidRDefault="00050CDB" w:rsidP="00050CDB">
      <w:pPr>
        <w:rPr>
          <w:rFonts w:eastAsia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8842"/>
      </w:tblGrid>
      <w:tr w:rsidR="00050CDB" w:rsidRPr="00001312" w:rsidTr="00D451A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lang w:eastAsia="ru-RU"/>
              </w:rPr>
            </w:pPr>
            <w:r w:rsidRPr="00001312">
              <w:rPr>
                <w:rFonts w:eastAsia="Times New Roman"/>
                <w:b/>
                <w:bCs/>
                <w:color w:val="000000"/>
                <w:lang w:eastAsia="ru-RU"/>
              </w:rPr>
              <w:t>Виды программы</w:t>
            </w:r>
          </w:p>
        </w:tc>
      </w:tr>
      <w:tr w:rsidR="00050CDB" w:rsidRPr="00001312" w:rsidTr="00D451A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pStyle w:val="a3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гимнастической скамье (от уровня скамьи - см)</w:t>
            </w:r>
          </w:p>
        </w:tc>
      </w:tr>
      <w:tr w:rsidR="00050CDB" w:rsidRPr="00001312" w:rsidTr="00D451A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pStyle w:val="a3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 (кол-во раз за 30 сек.)</w:t>
            </w:r>
          </w:p>
        </w:tc>
      </w:tr>
      <w:tr w:rsidR="00050CDB" w:rsidRPr="00001312" w:rsidTr="00D451A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pStyle w:val="a3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Прыжок в длину с места толчком двумя ногами (см)</w:t>
            </w:r>
          </w:p>
        </w:tc>
      </w:tr>
      <w:tr w:rsidR="00050CDB" w:rsidRPr="00001312" w:rsidTr="00D451AC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pStyle w:val="a3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sz w:val="28"/>
              </w:rPr>
            </w:pPr>
            <w:r w:rsidRPr="00001312">
              <w:rPr>
                <w:sz w:val="28"/>
              </w:rPr>
              <w:t>Бросок набивного мяча (1 кг) двумя руками из-за головы из исходного положения: ноги на ширине плеч, мяч в руках внизу (см)</w:t>
            </w:r>
          </w:p>
        </w:tc>
      </w:tr>
      <w:tr w:rsidR="00050CDB" w:rsidRPr="00001312" w:rsidTr="00D451AC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pStyle w:val="a3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Шестиминутный бег (м)</w:t>
            </w:r>
          </w:p>
        </w:tc>
      </w:tr>
      <w:tr w:rsidR="00050CDB" w:rsidRPr="00001312" w:rsidTr="00D451AC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pStyle w:val="a3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Бег на 30 м (с)</w:t>
            </w:r>
          </w:p>
        </w:tc>
      </w:tr>
    </w:tbl>
    <w:p w:rsidR="00050CDB" w:rsidRPr="00001312" w:rsidRDefault="00050CDB" w:rsidP="00050CDB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jc w:val="both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050CDB" w:rsidRPr="00001312" w:rsidRDefault="00050CDB" w:rsidP="00050CDB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7177"/>
        <w:gridCol w:w="1695"/>
      </w:tblGrid>
      <w:tr w:rsidR="00050CDB" w:rsidRPr="00001312" w:rsidTr="00D451AC">
        <w:trPr>
          <w:trHeight w:val="25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0131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lang w:eastAsia="ru-RU"/>
              </w:rPr>
            </w:pPr>
            <w:r w:rsidRPr="00001312">
              <w:rPr>
                <w:rFonts w:eastAsia="Times New Roman"/>
                <w:b/>
                <w:bCs/>
                <w:color w:val="000000"/>
                <w:lang w:eastAsia="ru-RU"/>
              </w:rPr>
              <w:t>Виды программы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01312">
              <w:rPr>
                <w:rFonts w:eastAsia="Times New Roman"/>
                <w:b/>
                <w:bCs/>
                <w:color w:val="000000"/>
                <w:lang w:eastAsia="ru-RU"/>
              </w:rPr>
              <w:t>Участники, возрастная группа</w:t>
            </w:r>
          </w:p>
        </w:tc>
      </w:tr>
      <w:tr w:rsidR="00050CDB" w:rsidRPr="00001312" w:rsidTr="00D451AC">
        <w:trPr>
          <w:trHeight w:val="25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Все участники</w:t>
            </w:r>
          </w:p>
        </w:tc>
      </w:tr>
      <w:tr w:rsidR="00050CDB" w:rsidRPr="00001312" w:rsidTr="00D451AC">
        <w:trPr>
          <w:trHeight w:val="25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Все участники</w:t>
            </w:r>
          </w:p>
        </w:tc>
      </w:tr>
      <w:tr w:rsidR="00050CDB" w:rsidRPr="00001312" w:rsidTr="00D451AC">
        <w:trPr>
          <w:trHeight w:val="25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 xml:space="preserve">С </w:t>
            </w:r>
            <w:r w:rsidRPr="00001312">
              <w:rPr>
                <w:rFonts w:eastAsia="Times New Roman"/>
                <w:color w:val="000000"/>
                <w:lang w:val="en-US" w:eastAsia="ru-RU"/>
              </w:rPr>
              <w:t>VIII</w:t>
            </w:r>
            <w:r w:rsidRPr="00001312">
              <w:rPr>
                <w:rFonts w:eastAsia="Times New Roman"/>
                <w:color w:val="000000"/>
                <w:lang w:eastAsia="ru-RU"/>
              </w:rPr>
              <w:t xml:space="preserve"> по </w:t>
            </w:r>
            <w:r w:rsidRPr="00001312">
              <w:rPr>
                <w:rFonts w:eastAsia="Times New Roman"/>
                <w:color w:val="000000"/>
                <w:lang w:val="en-US" w:eastAsia="ru-RU"/>
              </w:rPr>
              <w:t>XI</w:t>
            </w:r>
            <w:r w:rsidRPr="00001312">
              <w:rPr>
                <w:rFonts w:eastAsia="Times New Roman"/>
                <w:color w:val="000000"/>
                <w:lang w:eastAsia="ru-RU"/>
              </w:rPr>
              <w:t xml:space="preserve"> возрастные </w:t>
            </w:r>
            <w:r w:rsidRPr="00001312">
              <w:rPr>
                <w:rFonts w:eastAsia="Times New Roman"/>
                <w:color w:val="000000"/>
                <w:lang w:eastAsia="ru-RU"/>
              </w:rPr>
              <w:lastRenderedPageBreak/>
              <w:t>ступени</w:t>
            </w:r>
          </w:p>
        </w:tc>
      </w:tr>
      <w:tr w:rsidR="00050CDB" w:rsidRPr="00001312" w:rsidTr="00D451AC">
        <w:trPr>
          <w:trHeight w:val="679"/>
        </w:trPr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 (кол-во раз);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Папы от 25 до 49 лет</w:t>
            </w:r>
          </w:p>
        </w:tc>
      </w:tr>
      <w:tr w:rsidR="00050CDB" w:rsidRPr="00001312" w:rsidTr="00D451AC">
        <w:trPr>
          <w:trHeight w:val="625"/>
        </w:trPr>
        <w:tc>
          <w:tcPr>
            <w:tcW w:w="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Мамы от 25 до 49 лет</w:t>
            </w:r>
          </w:p>
        </w:tc>
      </w:tr>
      <w:tr w:rsidR="00050CDB" w:rsidRPr="00001312" w:rsidTr="00D451AC">
        <w:trPr>
          <w:trHeight w:val="326"/>
        </w:trPr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Бег 1 000 м (мин, с);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Мамы от 25 до 49 лет</w:t>
            </w:r>
          </w:p>
        </w:tc>
      </w:tr>
      <w:tr w:rsidR="00050CDB" w:rsidRPr="00001312" w:rsidTr="00D451AC">
        <w:trPr>
          <w:trHeight w:val="353"/>
        </w:trPr>
        <w:tc>
          <w:tcPr>
            <w:tcW w:w="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Бег на 3 000 (мин, с)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Папы от 25 до 39 лет</w:t>
            </w:r>
          </w:p>
        </w:tc>
      </w:tr>
      <w:tr w:rsidR="00050CDB" w:rsidRPr="00001312" w:rsidTr="00D451AC">
        <w:trPr>
          <w:trHeight w:val="55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Бег на 60 м (с);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lang w:eastAsia="ru-RU"/>
              </w:rPr>
            </w:pPr>
            <w:r w:rsidRPr="00001312">
              <w:rPr>
                <w:rFonts w:eastAsia="Times New Roman"/>
                <w:color w:val="000000"/>
                <w:lang w:eastAsia="ru-RU"/>
              </w:rPr>
              <w:t>Папы и мамы от 25 до 49 лет</w:t>
            </w:r>
          </w:p>
        </w:tc>
      </w:tr>
      <w:tr w:rsidR="00050CDB" w:rsidRPr="00001312" w:rsidTr="00D451AC">
        <w:trPr>
          <w:trHeight w:val="55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1312">
              <w:rPr>
                <w:rFonts w:eastAsia="Times New Roman"/>
                <w:sz w:val="28"/>
                <w:szCs w:val="28"/>
                <w:lang w:eastAsia="ru-RU"/>
              </w:rPr>
              <w:t>Метание спортивного снаряда весом 700 г (м), 500 г (м)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DB" w:rsidRPr="00001312" w:rsidRDefault="00050CDB" w:rsidP="00D451AC">
            <w:pPr>
              <w:rPr>
                <w:rFonts w:eastAsia="Times New Roman"/>
                <w:lang w:eastAsia="ru-RU"/>
              </w:rPr>
            </w:pPr>
            <w:r w:rsidRPr="00001312">
              <w:rPr>
                <w:rFonts w:eastAsia="Times New Roman"/>
                <w:lang w:eastAsia="ru-RU"/>
              </w:rPr>
              <w:t>Папы и мамы от 25 до 39 лет</w:t>
            </w:r>
          </w:p>
        </w:tc>
      </w:tr>
    </w:tbl>
    <w:p w:rsidR="00050CDB" w:rsidRPr="00001312" w:rsidRDefault="00050CDB" w:rsidP="00050CDB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lang w:eastAsia="ru-RU"/>
        </w:rPr>
        <w:t>Условия проведения мероприятия</w:t>
      </w:r>
    </w:p>
    <w:p w:rsidR="00050CDB" w:rsidRPr="00001312" w:rsidRDefault="00050CDB" w:rsidP="00050CDB">
      <w:pPr>
        <w:jc w:val="center"/>
        <w:rPr>
          <w:rFonts w:eastAsia="Times New Roman"/>
          <w:lang w:eastAsia="ru-RU"/>
        </w:rPr>
      </w:pPr>
    </w:p>
    <w:p w:rsidR="00AE39C0" w:rsidRPr="005B12C1" w:rsidRDefault="00AE39C0" w:rsidP="00AE39C0">
      <w:pPr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Мероприятие </w:t>
      </w:r>
      <w:r>
        <w:rPr>
          <w:rFonts w:eastAsia="Times New Roman"/>
          <w:bCs/>
          <w:sz w:val="28"/>
          <w:szCs w:val="28"/>
          <w:lang w:eastAsia="ru-RU"/>
        </w:rPr>
        <w:t>проводи</w:t>
      </w:r>
      <w:r w:rsidRPr="0040440E">
        <w:rPr>
          <w:rFonts w:eastAsia="Times New Roman"/>
          <w:bCs/>
          <w:sz w:val="28"/>
          <w:szCs w:val="28"/>
          <w:lang w:eastAsia="ru-RU"/>
        </w:rPr>
        <w:t>тся в соответствии</w:t>
      </w:r>
      <w:r w:rsidR="00BF63C5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B12C1">
        <w:rPr>
          <w:rFonts w:eastAsia="Times New Roman"/>
          <w:sz w:val="28"/>
          <w:szCs w:val="28"/>
          <w:lang w:eastAsia="ru-RU"/>
        </w:rPr>
        <w:t xml:space="preserve">с методическими рекомендациями по организации и выполнению нормативов испытаний (тестов) Всероссийского физкультурно-спортивного комплекса «Готов к труду и обороне» </w:t>
      </w:r>
      <w:r>
        <w:rPr>
          <w:rFonts w:eastAsia="Times New Roman"/>
          <w:sz w:val="28"/>
          <w:szCs w:val="28"/>
          <w:lang w:eastAsia="ru-RU"/>
        </w:rPr>
        <w:t xml:space="preserve">от 01.02.2018, </w:t>
      </w:r>
      <w:r w:rsidRPr="005B12C1">
        <w:rPr>
          <w:rFonts w:eastAsia="Times New Roman"/>
          <w:sz w:val="28"/>
          <w:szCs w:val="28"/>
          <w:lang w:eastAsia="ru-RU"/>
        </w:rPr>
        <w:t xml:space="preserve"> Государственным</w:t>
      </w:r>
      <w:r>
        <w:rPr>
          <w:rFonts w:eastAsia="Times New Roman"/>
          <w:sz w:val="28"/>
          <w:szCs w:val="28"/>
          <w:lang w:eastAsia="ru-RU"/>
        </w:rPr>
        <w:t>и</w:t>
      </w:r>
      <w:r w:rsidRPr="005B12C1">
        <w:rPr>
          <w:rFonts w:eastAsia="Times New Roman"/>
          <w:sz w:val="28"/>
          <w:szCs w:val="28"/>
          <w:lang w:eastAsia="ru-RU"/>
        </w:rPr>
        <w:t xml:space="preserve"> требованиям</w:t>
      </w:r>
      <w:r>
        <w:rPr>
          <w:rFonts w:eastAsia="Times New Roman"/>
          <w:sz w:val="28"/>
          <w:szCs w:val="28"/>
          <w:lang w:eastAsia="ru-RU"/>
        </w:rPr>
        <w:t>и</w:t>
      </w:r>
      <w:r w:rsidRPr="005B12C1">
        <w:rPr>
          <w:rFonts w:eastAsia="Times New Roman"/>
          <w:sz w:val="28"/>
          <w:szCs w:val="28"/>
          <w:lang w:eastAsia="ru-RU"/>
        </w:rPr>
        <w:t xml:space="preserve"> Всероссийского физкультурно-спортивного</w:t>
      </w:r>
      <w:r w:rsidRPr="005B12C1">
        <w:rPr>
          <w:rFonts w:eastAsia="Times New Roman"/>
          <w:sz w:val="27"/>
          <w:szCs w:val="27"/>
          <w:lang w:eastAsia="ru-RU"/>
        </w:rPr>
        <w:t xml:space="preserve"> комплекса «Готов к труду и обороне» на 2018-2021 гг., утверждённым</w:t>
      </w:r>
      <w:r>
        <w:rPr>
          <w:rFonts w:eastAsia="Times New Roman"/>
          <w:sz w:val="27"/>
          <w:szCs w:val="27"/>
          <w:lang w:eastAsia="ru-RU"/>
        </w:rPr>
        <w:t>и</w:t>
      </w:r>
      <w:r w:rsidRPr="005B12C1">
        <w:rPr>
          <w:rFonts w:eastAsia="Times New Roman"/>
          <w:sz w:val="27"/>
          <w:szCs w:val="27"/>
          <w:lang w:eastAsia="ru-RU"/>
        </w:rPr>
        <w:t xml:space="preserve"> приказом Минспорта России от 19.06.2017 № 542.</w:t>
      </w:r>
    </w:p>
    <w:p w:rsidR="00050CDB" w:rsidRPr="00001312" w:rsidRDefault="00050CDB" w:rsidP="00050CDB">
      <w:pPr>
        <w:ind w:firstLine="708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01312">
        <w:rPr>
          <w:rFonts w:eastAsia="Times New Roman"/>
          <w:bCs/>
          <w:sz w:val="28"/>
          <w:szCs w:val="28"/>
          <w:lang w:eastAsia="ru-RU"/>
        </w:rPr>
        <w:t>Результаты участников, выполнивших виды испытаний комплекса ГТО в соответствии своей возрастной ступени, заносятся в АИС ГТО.</w:t>
      </w:r>
    </w:p>
    <w:p w:rsidR="00050CDB" w:rsidRPr="00C2316E" w:rsidRDefault="00050CDB" w:rsidP="00050CDB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50CDB" w:rsidRDefault="00050CDB" w:rsidP="00050CDB">
      <w:pPr>
        <w:pStyle w:val="a3"/>
        <w:widowControl/>
        <w:numPr>
          <w:ilvl w:val="0"/>
          <w:numId w:val="27"/>
        </w:num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BF63C5" w:rsidRPr="00001312" w:rsidRDefault="00BF63C5" w:rsidP="00BF63C5">
      <w:pPr>
        <w:pStyle w:val="a3"/>
        <w:widowControl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</w:p>
    <w:p w:rsidR="00050CDB" w:rsidRPr="00001312" w:rsidRDefault="00050CDB" w:rsidP="00050CDB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001312">
        <w:rPr>
          <w:rFonts w:eastAsia="Times New Roman"/>
          <w:spacing w:val="-10"/>
          <w:sz w:val="28"/>
          <w:szCs w:val="28"/>
          <w:lang w:eastAsia="ru-RU"/>
        </w:rPr>
        <w:t>Командное первенство определяется по сумме очков, набранных всеми</w:t>
      </w:r>
      <w:r>
        <w:rPr>
          <w:rFonts w:eastAsia="Times New Roman"/>
          <w:spacing w:val="-10"/>
          <w:sz w:val="28"/>
          <w:szCs w:val="28"/>
          <w:lang w:eastAsia="ru-RU"/>
        </w:rPr>
        <w:t xml:space="preserve"> членами команды за выполнение 6</w:t>
      </w:r>
      <w:r w:rsidRPr="00001312">
        <w:rPr>
          <w:rFonts w:eastAsia="Times New Roman"/>
          <w:spacing w:val="-10"/>
          <w:sz w:val="28"/>
          <w:szCs w:val="28"/>
          <w:lang w:eastAsia="ru-RU"/>
        </w:rPr>
        <w:t xml:space="preserve"> видов испытаний для детей </w:t>
      </w:r>
      <w:r>
        <w:rPr>
          <w:rFonts w:eastAsia="Times New Roman"/>
          <w:spacing w:val="-10"/>
          <w:sz w:val="28"/>
          <w:szCs w:val="28"/>
          <w:lang w:eastAsia="ru-RU"/>
        </w:rPr>
        <w:t xml:space="preserve">6-7 лет, и </w:t>
      </w:r>
      <w:r w:rsidRPr="00001312">
        <w:rPr>
          <w:rFonts w:eastAsia="Times New Roman"/>
          <w:spacing w:val="-10"/>
          <w:sz w:val="28"/>
          <w:szCs w:val="28"/>
          <w:lang w:eastAsia="ru-RU"/>
        </w:rPr>
        <w:t xml:space="preserve">4 видов испытаний для взрослых  25 до 49 лет. </w:t>
      </w:r>
    </w:p>
    <w:p w:rsidR="00050CDB" w:rsidRPr="002C5899" w:rsidRDefault="00050CDB" w:rsidP="00050CD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001312">
        <w:rPr>
          <w:rFonts w:eastAsia="Times New Roman"/>
          <w:spacing w:val="-10"/>
          <w:sz w:val="28"/>
          <w:szCs w:val="28"/>
          <w:lang w:eastAsia="ru-RU"/>
        </w:rPr>
        <w:t xml:space="preserve">Личное первенство среди участников определяется </w:t>
      </w:r>
      <w:r w:rsidRPr="00001312">
        <w:rPr>
          <w:rFonts w:eastAsia="Times New Roman"/>
          <w:color w:val="000000"/>
          <w:spacing w:val="-10"/>
          <w:sz w:val="28"/>
          <w:szCs w:val="28"/>
          <w:lang w:eastAsia="ru-RU"/>
        </w:rPr>
        <w:t xml:space="preserve">раздельно среди  детей (мальчиков и девочек), среди родителей (мужчин и женщин). По наименьшей сумме очков, набранных во всех видах программы у детей, и </w:t>
      </w:r>
      <w:r w:rsidRPr="002C5899">
        <w:rPr>
          <w:rFonts w:eastAsia="Times New Roman"/>
          <w:color w:val="000000"/>
          <w:spacing w:val="-10"/>
          <w:sz w:val="28"/>
          <w:szCs w:val="28"/>
          <w:lang w:eastAsia="ru-RU"/>
        </w:rPr>
        <w:t>по</w:t>
      </w:r>
      <w:r w:rsidRPr="00001312">
        <w:rPr>
          <w:rFonts w:eastAsia="Times New Roman"/>
          <w:spacing w:val="-10"/>
          <w:sz w:val="28"/>
          <w:szCs w:val="28"/>
          <w:lang w:eastAsia="ru-RU"/>
        </w:rPr>
        <w:t xml:space="preserve"> наибольшей сумме очков, набранных в 4 видах программы Фестиваля (согласно </w:t>
      </w:r>
      <w:r w:rsidRPr="002C5899">
        <w:rPr>
          <w:rFonts w:eastAsia="Times New Roman"/>
          <w:bCs/>
          <w:sz w:val="28"/>
          <w:szCs w:val="28"/>
          <w:lang w:eastAsia="ru-RU"/>
        </w:rPr>
        <w:t xml:space="preserve">100-очковой </w:t>
      </w:r>
      <w:r w:rsidRPr="00001312">
        <w:rPr>
          <w:rFonts w:eastAsia="Times New Roman"/>
          <w:spacing w:val="-10"/>
          <w:sz w:val="28"/>
          <w:szCs w:val="28"/>
          <w:lang w:eastAsia="ru-RU"/>
        </w:rPr>
        <w:t>таблице оценки результатов у родителей</w:t>
      </w:r>
      <w:r w:rsidR="00A35F0E">
        <w:rPr>
          <w:rFonts w:eastAsia="Times New Roman"/>
          <w:spacing w:val="-10"/>
          <w:sz w:val="28"/>
          <w:szCs w:val="28"/>
          <w:lang w:eastAsia="ru-RU"/>
        </w:rPr>
        <w:t>)</w:t>
      </w:r>
      <w:r w:rsidRPr="00001312">
        <w:rPr>
          <w:rFonts w:eastAsia="Times New Roman"/>
          <w:spacing w:val="-10"/>
          <w:sz w:val="28"/>
          <w:szCs w:val="28"/>
          <w:lang w:eastAsia="ru-RU"/>
        </w:rPr>
        <w:t>.</w:t>
      </w:r>
    </w:p>
    <w:p w:rsidR="00050CDB" w:rsidRPr="002C5899" w:rsidRDefault="00050CDB" w:rsidP="00050CD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6"/>
        </w:rPr>
      </w:pPr>
      <w:r w:rsidRPr="002C5899">
        <w:rPr>
          <w:rFonts w:eastAsia="Calibri"/>
          <w:sz w:val="28"/>
          <w:szCs w:val="26"/>
        </w:rPr>
        <w:t>В случае равенства сумм очков у двух или более участников (команд) преимущество получает учас</w:t>
      </w:r>
      <w:r>
        <w:rPr>
          <w:rFonts w:eastAsia="Calibri"/>
          <w:sz w:val="28"/>
          <w:szCs w:val="26"/>
        </w:rPr>
        <w:t>тник (команда), показавший(ая)</w:t>
      </w:r>
      <w:r w:rsidRPr="002C5899">
        <w:rPr>
          <w:rFonts w:eastAsia="Calibri"/>
          <w:sz w:val="28"/>
          <w:szCs w:val="26"/>
        </w:rPr>
        <w:t xml:space="preserve"> лучший результат в п</w:t>
      </w:r>
      <w:r w:rsidRPr="002C5899">
        <w:rPr>
          <w:rFonts w:eastAsia="Times New Roman"/>
          <w:sz w:val="28"/>
          <w:szCs w:val="26"/>
          <w:lang w:eastAsia="ru-RU"/>
        </w:rPr>
        <w:t>однимании туловища из положения лежа на спине</w:t>
      </w:r>
      <w:r w:rsidRPr="002C5899">
        <w:rPr>
          <w:rFonts w:eastAsia="Calibri"/>
          <w:sz w:val="28"/>
          <w:szCs w:val="26"/>
        </w:rPr>
        <w:t>.</w:t>
      </w:r>
    </w:p>
    <w:p w:rsidR="00050CDB" w:rsidRPr="002C5899" w:rsidRDefault="00050CDB" w:rsidP="00050CD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050CDB" w:rsidRPr="002C5899" w:rsidRDefault="00050CDB" w:rsidP="00050CDB">
      <w:pPr>
        <w:ind w:firstLine="283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C5899">
        <w:rPr>
          <w:rFonts w:eastAsia="Times New Roman"/>
          <w:b/>
          <w:bCs/>
          <w:sz w:val="28"/>
          <w:szCs w:val="28"/>
          <w:lang w:eastAsia="ru-RU"/>
        </w:rPr>
        <w:t>VII. НАГРАЖДЕНИЕ</w:t>
      </w:r>
    </w:p>
    <w:p w:rsidR="00050CDB" w:rsidRPr="002C5899" w:rsidRDefault="00050CDB" w:rsidP="00050CDB">
      <w:pPr>
        <w:ind w:firstLine="283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050CDB" w:rsidRPr="002C5899" w:rsidRDefault="00050CDB" w:rsidP="00050CDB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C5899">
        <w:rPr>
          <w:rFonts w:eastAsia="Times New Roman"/>
          <w:bCs/>
          <w:sz w:val="28"/>
          <w:szCs w:val="28"/>
          <w:lang w:eastAsia="ru-RU"/>
        </w:rPr>
        <w:t>Команда, занявшая 1 место в командном зачете, награждается кубком и дипломом Администрации Шуйского муниципального района, команды-призеры – дипломами соответствующих степеней.</w:t>
      </w:r>
    </w:p>
    <w:p w:rsidR="00050CDB" w:rsidRPr="00720927" w:rsidRDefault="00050CDB" w:rsidP="00050CDB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C5899">
        <w:rPr>
          <w:rFonts w:eastAsia="Times New Roman"/>
          <w:bCs/>
          <w:sz w:val="28"/>
          <w:szCs w:val="28"/>
          <w:lang w:eastAsia="ru-RU"/>
        </w:rPr>
        <w:t xml:space="preserve">Участники, занявшие 1-3 места в личном зачете, награждаются </w:t>
      </w:r>
      <w:r w:rsidRPr="002C5899">
        <w:rPr>
          <w:rFonts w:eastAsia="Times New Roman"/>
          <w:bCs/>
          <w:sz w:val="28"/>
          <w:szCs w:val="28"/>
          <w:lang w:eastAsia="ru-RU"/>
        </w:rPr>
        <w:lastRenderedPageBreak/>
        <w:t>грамотами и медалями Администрации Шуйского муниципального района.</w:t>
      </w:r>
    </w:p>
    <w:p w:rsidR="00050CDB" w:rsidRPr="00001312" w:rsidRDefault="00050CDB" w:rsidP="00050CDB">
      <w:pPr>
        <w:jc w:val="both"/>
        <w:rPr>
          <w:rFonts w:eastAsia="Times New Roman"/>
          <w:lang w:eastAsia="ru-RU"/>
        </w:rPr>
      </w:pPr>
    </w:p>
    <w:p w:rsidR="00050CDB" w:rsidRPr="00001312" w:rsidRDefault="00050CDB" w:rsidP="00050CDB">
      <w:pPr>
        <w:pStyle w:val="a3"/>
        <w:widowControl/>
        <w:numPr>
          <w:ilvl w:val="0"/>
          <w:numId w:val="43"/>
        </w:numPr>
        <w:suppressAutoHyphens w:val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</w:p>
    <w:p w:rsidR="00050CDB" w:rsidRPr="00001312" w:rsidRDefault="00050CDB" w:rsidP="00050CDB">
      <w:pPr>
        <w:pStyle w:val="a3"/>
        <w:ind w:left="1440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50CDB" w:rsidRPr="00720927" w:rsidRDefault="00050CDB" w:rsidP="00050CDB">
      <w:pPr>
        <w:ind w:firstLine="804"/>
        <w:jc w:val="both"/>
        <w:rPr>
          <w:sz w:val="28"/>
          <w:szCs w:val="28"/>
        </w:rPr>
      </w:pPr>
      <w:r w:rsidRPr="00001312">
        <w:rPr>
          <w:sz w:val="28"/>
          <w:szCs w:val="28"/>
        </w:rPr>
        <w:t>Расходы по оплате работы судей осуществляет Администрация Шуйского муниципального района. Расходы по проезду и питанию осуществ</w:t>
      </w:r>
      <w:r>
        <w:rPr>
          <w:sz w:val="28"/>
          <w:szCs w:val="28"/>
        </w:rPr>
        <w:t>ляют командирующие организации.</w:t>
      </w:r>
    </w:p>
    <w:p w:rsidR="00A35F0E" w:rsidRDefault="00A35F0E" w:rsidP="00050CDB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</w:p>
    <w:p w:rsidR="00050CDB" w:rsidRPr="00001312" w:rsidRDefault="00050CDB" w:rsidP="00050CDB">
      <w:pPr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001312">
        <w:rPr>
          <w:rFonts w:eastAsia="Times New Roman"/>
          <w:b/>
          <w:bCs/>
          <w:color w:val="000000"/>
          <w:sz w:val="28"/>
          <w:szCs w:val="28"/>
          <w:lang w:eastAsia="ru-RU"/>
        </w:rPr>
        <w:t>. ПОДАЧА ЗАЯВОК НА УЧАСТИЕ</w:t>
      </w:r>
    </w:p>
    <w:p w:rsidR="00050CDB" w:rsidRPr="00001312" w:rsidRDefault="00050CDB" w:rsidP="00050CDB">
      <w:pPr>
        <w:jc w:val="both"/>
        <w:rPr>
          <w:rFonts w:eastAsia="Times New Roman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001312">
        <w:rPr>
          <w:rFonts w:eastAsia="Times New Roman"/>
          <w:bCs/>
          <w:sz w:val="28"/>
          <w:szCs w:val="28"/>
          <w:lang w:eastAsia="ru-RU"/>
        </w:rPr>
        <w:t xml:space="preserve">Для участия </w:t>
      </w:r>
      <w:r w:rsidRPr="00001312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Pr="00001312">
        <w:rPr>
          <w:rStyle w:val="FontStyle23"/>
          <w:spacing w:val="-10"/>
          <w:sz w:val="28"/>
          <w:szCs w:val="28"/>
        </w:rPr>
        <w:t>Фестивале</w:t>
      </w:r>
      <w:r w:rsidRPr="00001312">
        <w:rPr>
          <w:rFonts w:eastAsia="Times New Roman"/>
          <w:bCs/>
          <w:sz w:val="28"/>
          <w:szCs w:val="28"/>
          <w:lang w:eastAsia="ru-RU"/>
        </w:rPr>
        <w:t xml:space="preserve"> необходимо до </w:t>
      </w:r>
      <w:r w:rsidRPr="00001312">
        <w:rPr>
          <w:rFonts w:eastAsia="Times New Roman"/>
          <w:b/>
          <w:bCs/>
          <w:sz w:val="28"/>
          <w:szCs w:val="28"/>
          <w:lang w:eastAsia="ru-RU"/>
        </w:rPr>
        <w:t>28 августа 2023 года</w:t>
      </w:r>
      <w:r w:rsidRPr="00001312">
        <w:rPr>
          <w:rFonts w:eastAsia="Times New Roman"/>
          <w:bCs/>
          <w:sz w:val="28"/>
          <w:szCs w:val="28"/>
          <w:lang w:eastAsia="ru-RU"/>
        </w:rPr>
        <w:t xml:space="preserve"> направить предварительную заявку в электронном виде по установленной форме (</w:t>
      </w:r>
      <w:r w:rsidRPr="00001312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Pr="00001312">
        <w:rPr>
          <w:rFonts w:eastAsia="Times New Roman"/>
          <w:bCs/>
          <w:sz w:val="28"/>
          <w:szCs w:val="28"/>
          <w:lang w:eastAsia="ru-RU"/>
        </w:rPr>
        <w:t xml:space="preserve">риложение № 1) на эл. адрес </w:t>
      </w:r>
      <w:r w:rsidRPr="00001312">
        <w:rPr>
          <w:rStyle w:val="a7"/>
          <w:rFonts w:eastAsia="Times New Roman"/>
          <w:bCs/>
          <w:sz w:val="28"/>
          <w:szCs w:val="28"/>
          <w:lang w:val="en-US" w:eastAsia="ru-RU"/>
        </w:rPr>
        <w:t>centr</w:t>
      </w:r>
      <w:r w:rsidRPr="00001312">
        <w:rPr>
          <w:rStyle w:val="a7"/>
          <w:rFonts w:eastAsia="Times New Roman"/>
          <w:bCs/>
          <w:sz w:val="28"/>
          <w:szCs w:val="28"/>
          <w:lang w:eastAsia="ru-RU"/>
        </w:rPr>
        <w:t>.</w:t>
      </w:r>
      <w:r w:rsidRPr="00001312">
        <w:rPr>
          <w:rStyle w:val="a7"/>
          <w:rFonts w:eastAsia="Times New Roman"/>
          <w:bCs/>
          <w:sz w:val="28"/>
          <w:szCs w:val="28"/>
          <w:lang w:val="en-US" w:eastAsia="ru-RU"/>
        </w:rPr>
        <w:t>ddt</w:t>
      </w:r>
      <w:r w:rsidRPr="00001312">
        <w:rPr>
          <w:rStyle w:val="a7"/>
          <w:rFonts w:eastAsia="Times New Roman"/>
          <w:bCs/>
          <w:sz w:val="28"/>
          <w:szCs w:val="28"/>
          <w:lang w:eastAsia="ru-RU"/>
        </w:rPr>
        <w:t>@</w:t>
      </w:r>
      <w:r w:rsidRPr="00001312">
        <w:rPr>
          <w:rStyle w:val="a7"/>
          <w:rFonts w:eastAsia="Times New Roman"/>
          <w:bCs/>
          <w:sz w:val="28"/>
          <w:szCs w:val="28"/>
          <w:lang w:val="en-US" w:eastAsia="ru-RU"/>
        </w:rPr>
        <w:t>yandex</w:t>
      </w:r>
      <w:r w:rsidRPr="00001312">
        <w:rPr>
          <w:rStyle w:val="a7"/>
          <w:rFonts w:eastAsia="Times New Roman"/>
          <w:bCs/>
          <w:sz w:val="28"/>
          <w:szCs w:val="28"/>
          <w:lang w:eastAsia="ru-RU"/>
        </w:rPr>
        <w:t>.</w:t>
      </w:r>
      <w:r w:rsidRPr="00001312">
        <w:rPr>
          <w:rStyle w:val="a7"/>
          <w:rFonts w:eastAsia="Times New Roman"/>
          <w:bCs/>
          <w:sz w:val="28"/>
          <w:szCs w:val="28"/>
          <w:lang w:val="en-US" w:eastAsia="ru-RU"/>
        </w:rPr>
        <w:t>ru</w:t>
      </w: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1312">
        <w:rPr>
          <w:rFonts w:eastAsia="Times New Roman"/>
          <w:color w:val="000000"/>
          <w:sz w:val="28"/>
          <w:szCs w:val="28"/>
          <w:lang w:eastAsia="ru-RU"/>
        </w:rPr>
        <w:t>Руководители команд представляют в комиссию по допуску участников заявку по форме согласно приложению № 1 (идентичную предварительной заявке).</w:t>
      </w: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0CDB" w:rsidRPr="00001312" w:rsidRDefault="00050CDB" w:rsidP="00050CD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0CDB" w:rsidRPr="00001312" w:rsidRDefault="00050CDB" w:rsidP="00050CDB"/>
    <w:p w:rsidR="00050CDB" w:rsidRPr="00001312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A35F0E" w:rsidRDefault="00A35F0E" w:rsidP="00050CDB"/>
    <w:p w:rsidR="00A35F0E" w:rsidRDefault="00A35F0E" w:rsidP="00050CDB"/>
    <w:p w:rsidR="00A35F0E" w:rsidRDefault="00A35F0E" w:rsidP="00050CDB"/>
    <w:p w:rsidR="00A35F0E" w:rsidRDefault="00A35F0E" w:rsidP="00050CDB"/>
    <w:p w:rsidR="00A35F0E" w:rsidRDefault="00A35F0E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Default="00050CDB" w:rsidP="00050CDB"/>
    <w:p w:rsidR="00050CDB" w:rsidRPr="00001312" w:rsidRDefault="00050CDB" w:rsidP="00050CDB"/>
    <w:p w:rsidR="00050CDB" w:rsidRPr="00001312" w:rsidRDefault="00050CDB" w:rsidP="00050CDB"/>
    <w:tbl>
      <w:tblPr>
        <w:tblW w:w="4169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3932"/>
      </w:tblGrid>
      <w:tr w:rsidR="00050CDB" w:rsidRPr="00001312" w:rsidTr="00D451AC">
        <w:trPr>
          <w:trHeight w:val="1587"/>
          <w:jc w:val="right"/>
        </w:trPr>
        <w:tc>
          <w:tcPr>
            <w:tcW w:w="2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050CDB" w:rsidRPr="00001312" w:rsidRDefault="00050CDB" w:rsidP="00D451AC">
            <w:pPr>
              <w:ind w:right="-286"/>
              <w:rPr>
                <w:rFonts w:eastAsia="Times New Roman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Положению о Летнем фестивале Всероссийского</w:t>
            </w:r>
            <w:r w:rsidRPr="00001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физкультурно-спортивного комплекса </w:t>
            </w:r>
            <w:r w:rsidRPr="00001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«Готов к труду и обороне» (ГТО)</w:t>
            </w:r>
          </w:p>
          <w:p w:rsidR="00050CDB" w:rsidRPr="00001312" w:rsidRDefault="00050CDB" w:rsidP="00D451AC">
            <w:pPr>
              <w:rPr>
                <w:rFonts w:eastAsia="Times New Roman"/>
                <w:lang w:eastAsia="ru-RU"/>
              </w:rPr>
            </w:pPr>
          </w:p>
        </w:tc>
      </w:tr>
    </w:tbl>
    <w:p w:rsidR="00050CDB" w:rsidRPr="00001312" w:rsidRDefault="00050CDB" w:rsidP="00050CDB">
      <w:pPr>
        <w:jc w:val="center"/>
        <w:rPr>
          <w:rFonts w:eastAsia="Times New Roman"/>
          <w:b/>
          <w:lang w:eastAsia="ru-RU"/>
        </w:rPr>
      </w:pPr>
      <w:r w:rsidRPr="00001312">
        <w:rPr>
          <w:rFonts w:eastAsia="Times New Roman"/>
          <w:b/>
          <w:color w:val="000000"/>
          <w:sz w:val="20"/>
          <w:szCs w:val="20"/>
          <w:lang w:eastAsia="ru-RU"/>
        </w:rPr>
        <w:t>ЗАЯВКА</w:t>
      </w:r>
    </w:p>
    <w:p w:rsidR="00050CDB" w:rsidRPr="00001312" w:rsidRDefault="00050CDB" w:rsidP="00050CDB">
      <w:pPr>
        <w:ind w:right="109"/>
        <w:jc w:val="center"/>
        <w:rPr>
          <w:rFonts w:eastAsia="Times New Roman"/>
          <w:b/>
          <w:lang w:eastAsia="ru-RU"/>
        </w:rPr>
      </w:pPr>
      <w:r w:rsidRPr="00001312">
        <w:rPr>
          <w:rFonts w:eastAsia="Times New Roman"/>
          <w:b/>
          <w:color w:val="000000"/>
          <w:sz w:val="20"/>
          <w:szCs w:val="20"/>
          <w:lang w:eastAsia="ru-RU"/>
        </w:rPr>
        <w:t xml:space="preserve">на участие в Фестивале </w:t>
      </w:r>
    </w:p>
    <w:p w:rsidR="00050CDB" w:rsidRPr="00001312" w:rsidRDefault="00050CDB" w:rsidP="00050CDB">
      <w:pPr>
        <w:rPr>
          <w:rFonts w:eastAsia="Times New Roman"/>
          <w:lang w:eastAsia="ru-RU"/>
        </w:rPr>
      </w:pPr>
    </w:p>
    <w:tbl>
      <w:tblPr>
        <w:tblW w:w="8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342"/>
        <w:gridCol w:w="1314"/>
        <w:gridCol w:w="992"/>
        <w:gridCol w:w="1134"/>
        <w:gridCol w:w="2410"/>
        <w:gridCol w:w="1275"/>
      </w:tblGrid>
      <w:tr w:rsidR="00050CDB" w:rsidRPr="00001312" w:rsidTr="00D451AC">
        <w:trPr>
          <w:gridAfter w:val="1"/>
          <w:wAfter w:w="1275" w:type="dxa"/>
          <w:trHeight w:val="285"/>
        </w:trPr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   </w:t>
            </w:r>
          </w:p>
          <w:p w:rsidR="00050CDB" w:rsidRPr="00001312" w:rsidRDefault="00050CDB" w:rsidP="00D451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(наименование образовательного учреждения)</w:t>
            </w:r>
          </w:p>
          <w:p w:rsidR="00050CDB" w:rsidRPr="00001312" w:rsidRDefault="00050CDB" w:rsidP="00D451A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0CDB" w:rsidRPr="00001312" w:rsidTr="00D451AC">
        <w:trPr>
          <w:trHeight w:val="11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Дата рождения (дд.мм.гг.)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УИН-номер</w:t>
            </w:r>
          </w:p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участника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F0E" w:rsidRDefault="00050CDB" w:rsidP="00D451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Название и адрес общеобразовательного</w:t>
            </w:r>
          </w:p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учреждения (в соответствии с Уставом), сайт, E-mail 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Виза врача*</w:t>
            </w:r>
          </w:p>
        </w:tc>
      </w:tr>
      <w:tr w:rsidR="00050CDB" w:rsidRPr="00001312" w:rsidTr="00D451AC">
        <w:trPr>
          <w:trHeight w:val="2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ind w:left="36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допущен</w:t>
            </w:r>
            <w:r w:rsidRPr="0000131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</w:p>
          <w:p w:rsidR="00050CDB" w:rsidRPr="00001312" w:rsidRDefault="00050CDB" w:rsidP="00D451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31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подпись врача, дата, печать напротив каждого участника соревнований</w:t>
            </w:r>
          </w:p>
        </w:tc>
      </w:tr>
      <w:tr w:rsidR="00050CDB" w:rsidRPr="00001312" w:rsidTr="00D451AC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0CDB" w:rsidRPr="00001312" w:rsidTr="00D451AC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0CDB" w:rsidRPr="00001312" w:rsidTr="00D451AC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0CDB" w:rsidRPr="00001312" w:rsidTr="00D451AC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0CDB" w:rsidRPr="00001312" w:rsidTr="00D451AC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0CDB" w:rsidRPr="00001312" w:rsidTr="00D451AC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0CDB" w:rsidRPr="00001312" w:rsidTr="00D451AC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050CDB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CDB" w:rsidRPr="00001312" w:rsidRDefault="00050CDB" w:rsidP="00D451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50CDB" w:rsidRPr="00001312" w:rsidRDefault="00050CDB" w:rsidP="00050CDB">
      <w:pPr>
        <w:rPr>
          <w:rFonts w:eastAsia="Times New Roman"/>
          <w:sz w:val="20"/>
          <w:szCs w:val="20"/>
          <w:lang w:eastAsia="ru-RU"/>
        </w:rPr>
      </w:pPr>
    </w:p>
    <w:p w:rsidR="00050CDB" w:rsidRPr="00001312" w:rsidRDefault="00050CDB" w:rsidP="00050CDB">
      <w:pPr>
        <w:jc w:val="both"/>
        <w:rPr>
          <w:rFonts w:eastAsia="Times New Roman"/>
          <w:sz w:val="18"/>
          <w:szCs w:val="18"/>
          <w:lang w:eastAsia="ru-RU"/>
        </w:rPr>
      </w:pPr>
      <w:r w:rsidRPr="00001312">
        <w:rPr>
          <w:rFonts w:eastAsia="Times New Roman"/>
          <w:b/>
          <w:bCs/>
          <w:color w:val="000000"/>
          <w:sz w:val="18"/>
          <w:szCs w:val="18"/>
          <w:u w:val="single"/>
          <w:lang w:eastAsia="ru-RU"/>
        </w:rPr>
        <w:t>*Предварительная заявка оформляется с учётом запасных участников, без визы врача.</w:t>
      </w:r>
    </w:p>
    <w:p w:rsidR="00050CDB" w:rsidRPr="00001312" w:rsidRDefault="00050CDB" w:rsidP="00050CDB">
      <w:pPr>
        <w:rPr>
          <w:rFonts w:eastAsia="Times New Roman"/>
          <w:sz w:val="18"/>
          <w:szCs w:val="18"/>
          <w:lang w:eastAsia="ru-RU"/>
        </w:rPr>
      </w:pPr>
    </w:p>
    <w:p w:rsidR="00050CDB" w:rsidRPr="00001312" w:rsidRDefault="00050CDB" w:rsidP="00050CDB">
      <w:pPr>
        <w:jc w:val="both"/>
        <w:rPr>
          <w:rFonts w:eastAsia="Times New Roman"/>
          <w:sz w:val="18"/>
          <w:szCs w:val="18"/>
          <w:lang w:eastAsia="ru-RU"/>
        </w:rPr>
      </w:pPr>
      <w:r w:rsidRPr="00001312">
        <w:rPr>
          <w:rFonts w:eastAsia="Times New Roman"/>
          <w:color w:val="000000"/>
          <w:sz w:val="18"/>
          <w:szCs w:val="18"/>
          <w:lang w:eastAsia="ru-RU"/>
        </w:rPr>
        <w:t xml:space="preserve">Допущено </w:t>
      </w:r>
      <w:r w:rsidR="00A35F0E">
        <w:rPr>
          <w:rFonts w:eastAsia="Times New Roman"/>
          <w:color w:val="000000"/>
          <w:sz w:val="18"/>
          <w:szCs w:val="18"/>
          <w:lang w:eastAsia="ru-RU"/>
        </w:rPr>
        <w:t xml:space="preserve">к </w:t>
      </w:r>
      <w:r w:rsidRPr="00001312">
        <w:rPr>
          <w:rFonts w:eastAsia="Times New Roman"/>
          <w:color w:val="000000"/>
          <w:sz w:val="18"/>
          <w:szCs w:val="18"/>
          <w:lang w:eastAsia="ru-RU"/>
        </w:rPr>
        <w:t xml:space="preserve">Фестивалю комплекса ГТО </w:t>
      </w:r>
      <w:r>
        <w:rPr>
          <w:rFonts w:eastAsia="Times New Roman"/>
          <w:color w:val="000000"/>
          <w:sz w:val="18"/>
          <w:szCs w:val="18"/>
          <w:lang w:eastAsia="ru-RU"/>
        </w:rPr>
        <w:t>_______________________ воспитанников</w:t>
      </w:r>
      <w:r w:rsidRPr="00001312"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050CDB" w:rsidRPr="00001312" w:rsidRDefault="00050CDB" w:rsidP="00050CDB">
      <w:pPr>
        <w:jc w:val="both"/>
        <w:rPr>
          <w:rFonts w:eastAsia="Times New Roman"/>
          <w:sz w:val="18"/>
          <w:szCs w:val="18"/>
          <w:lang w:eastAsia="ru-RU"/>
        </w:rPr>
      </w:pPr>
      <w:r w:rsidRPr="00001312">
        <w:rPr>
          <w:rFonts w:eastAsia="Times New Roman"/>
          <w:color w:val="000000"/>
          <w:sz w:val="18"/>
          <w:szCs w:val="18"/>
          <w:lang w:eastAsia="ru-RU"/>
        </w:rPr>
        <w:tab/>
      </w:r>
      <w:r w:rsidRPr="00001312">
        <w:rPr>
          <w:rFonts w:eastAsia="Times New Roman"/>
          <w:color w:val="000000"/>
          <w:sz w:val="18"/>
          <w:szCs w:val="18"/>
          <w:lang w:eastAsia="ru-RU"/>
        </w:rPr>
        <w:tab/>
      </w:r>
      <w:r w:rsidRPr="00001312">
        <w:rPr>
          <w:rFonts w:eastAsia="Times New Roman"/>
          <w:color w:val="000000"/>
          <w:sz w:val="18"/>
          <w:szCs w:val="18"/>
          <w:lang w:eastAsia="ru-RU"/>
        </w:rPr>
        <w:tab/>
      </w:r>
      <w:r w:rsidRPr="00001312">
        <w:rPr>
          <w:rFonts w:eastAsia="Times New Roman"/>
          <w:color w:val="000000"/>
          <w:sz w:val="18"/>
          <w:szCs w:val="18"/>
          <w:lang w:eastAsia="ru-RU"/>
        </w:rPr>
        <w:tab/>
      </w:r>
      <w:r w:rsidRPr="00001312">
        <w:rPr>
          <w:rFonts w:eastAsia="Times New Roman"/>
          <w:color w:val="000000"/>
          <w:sz w:val="18"/>
          <w:szCs w:val="18"/>
          <w:lang w:eastAsia="ru-RU"/>
        </w:rPr>
        <w:tab/>
      </w:r>
      <w:r w:rsidRPr="00001312">
        <w:rPr>
          <w:rFonts w:eastAsia="Times New Roman"/>
          <w:i/>
          <w:iCs/>
          <w:color w:val="000000"/>
          <w:sz w:val="18"/>
          <w:szCs w:val="18"/>
          <w:lang w:eastAsia="ru-RU"/>
        </w:rPr>
        <w:t>(прописью)</w:t>
      </w:r>
    </w:p>
    <w:p w:rsidR="00050CDB" w:rsidRPr="00001312" w:rsidRDefault="00050CDB" w:rsidP="00050CDB">
      <w:pPr>
        <w:jc w:val="both"/>
        <w:rPr>
          <w:rFonts w:eastAsia="Times New Roman"/>
          <w:sz w:val="18"/>
          <w:szCs w:val="18"/>
          <w:lang w:eastAsia="ru-RU"/>
        </w:rPr>
      </w:pPr>
      <w:r w:rsidRPr="00001312">
        <w:rPr>
          <w:rFonts w:eastAsia="Times New Roman"/>
          <w:color w:val="000000"/>
          <w:sz w:val="18"/>
          <w:szCs w:val="18"/>
          <w:lang w:eastAsia="ru-RU"/>
        </w:rPr>
        <w:t>Врач ______________________________ / _________________</w:t>
      </w:r>
    </w:p>
    <w:p w:rsidR="00050CDB" w:rsidRPr="00001312" w:rsidRDefault="00050CDB" w:rsidP="00050CDB">
      <w:pPr>
        <w:jc w:val="both"/>
        <w:rPr>
          <w:rFonts w:eastAsia="Times New Roman"/>
          <w:sz w:val="18"/>
          <w:szCs w:val="18"/>
          <w:lang w:eastAsia="ru-RU"/>
        </w:rPr>
      </w:pPr>
      <w:r w:rsidRPr="00001312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</w:t>
      </w:r>
      <w:r w:rsidRPr="00001312">
        <w:rPr>
          <w:rFonts w:eastAsia="Times New Roman"/>
          <w:i/>
          <w:iCs/>
          <w:color w:val="000000"/>
          <w:sz w:val="18"/>
          <w:szCs w:val="18"/>
          <w:lang w:eastAsia="ru-RU"/>
        </w:rPr>
        <w:t>(ФИО)                                     (подпись)</w:t>
      </w:r>
    </w:p>
    <w:p w:rsidR="00050CDB" w:rsidRPr="00001312" w:rsidRDefault="00050CDB" w:rsidP="00050CDB">
      <w:pPr>
        <w:jc w:val="center"/>
        <w:rPr>
          <w:rFonts w:eastAsia="Times New Roman"/>
          <w:i/>
          <w:iCs/>
          <w:color w:val="000000"/>
          <w:sz w:val="18"/>
          <w:szCs w:val="18"/>
          <w:lang w:eastAsia="ru-RU"/>
        </w:rPr>
      </w:pPr>
      <w:r w:rsidRPr="00001312">
        <w:rPr>
          <w:rFonts w:eastAsia="Times New Roman"/>
          <w:i/>
          <w:iCs/>
          <w:color w:val="000000"/>
          <w:sz w:val="18"/>
          <w:szCs w:val="18"/>
          <w:lang w:eastAsia="ru-RU"/>
        </w:rPr>
        <w:t>                        (М.П. медицинского учреждения)</w:t>
      </w:r>
    </w:p>
    <w:p w:rsidR="00050CDB" w:rsidRPr="00001312" w:rsidRDefault="00050CDB" w:rsidP="00050CDB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3360"/>
      </w:tblGrid>
      <w:tr w:rsidR="00050CDB" w:rsidRPr="00001312" w:rsidTr="00D451AC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делегации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sz w:val="18"/>
                <w:szCs w:val="18"/>
                <w:lang w:eastAsia="ru-RU"/>
              </w:rPr>
              <w:t>___________________________________</w:t>
            </w:r>
          </w:p>
        </w:tc>
      </w:tr>
      <w:tr w:rsidR="00050CDB" w:rsidRPr="00001312" w:rsidTr="00D451AC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(Ф.И.О. полностью, подпись)</w:t>
            </w:r>
          </w:p>
        </w:tc>
      </w:tr>
      <w:tr w:rsidR="00050CDB" w:rsidRPr="00001312" w:rsidTr="00D451AC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50CDB" w:rsidRPr="00001312" w:rsidTr="00D451AC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50CDB" w:rsidRPr="00001312" w:rsidRDefault="00050CDB" w:rsidP="00050CDB">
      <w:pPr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6060"/>
      </w:tblGrid>
      <w:tr w:rsidR="00050CDB" w:rsidRPr="00001312" w:rsidTr="00D451AC">
        <w:trPr>
          <w:trHeight w:val="43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_________________________________________________________________</w:t>
            </w:r>
          </w:p>
        </w:tc>
      </w:tr>
      <w:tr w:rsidR="00050CDB" w:rsidRPr="00001312" w:rsidTr="00D451AC">
        <w:trPr>
          <w:trHeight w:val="43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«____»______________2023 г.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CDB" w:rsidRPr="00001312" w:rsidRDefault="00050CDB" w:rsidP="00D451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(Ф.И.О., подпись, телефон)</w:t>
            </w:r>
          </w:p>
          <w:p w:rsidR="00050CDB" w:rsidRPr="00001312" w:rsidRDefault="00050CDB" w:rsidP="00D451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131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</w:tbl>
    <w:p w:rsidR="00050CDB" w:rsidRPr="00001312" w:rsidRDefault="00050CDB" w:rsidP="00050CDB">
      <w:pPr>
        <w:rPr>
          <w:rFonts w:eastAsia="Times New Roman"/>
          <w:b/>
          <w:sz w:val="28"/>
          <w:szCs w:val="18"/>
          <w:lang w:eastAsia="ru-RU"/>
        </w:rPr>
      </w:pPr>
    </w:p>
    <w:p w:rsidR="00896714" w:rsidRPr="004F3D6E" w:rsidRDefault="00896714" w:rsidP="00896714">
      <w:pPr>
        <w:jc w:val="center"/>
        <w:rPr>
          <w:rFonts w:eastAsia="Times New Roman"/>
          <w:b/>
          <w:sz w:val="28"/>
          <w:lang w:eastAsia="ru-RU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B86508" w:rsidRDefault="008A4D74" w:rsidP="008A4D74">
      <w:pPr>
        <w:ind w:left="4962" w:right="-1" w:firstLine="3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B86508" w:rsidRDefault="00B86508" w:rsidP="008A4D74">
      <w:pPr>
        <w:ind w:left="4962" w:right="-1" w:firstLine="33"/>
        <w:jc w:val="right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p w:rsidR="00896714" w:rsidRDefault="00896714" w:rsidP="00896714">
      <w:pPr>
        <w:contextualSpacing/>
        <w:jc w:val="center"/>
        <w:rPr>
          <w:rFonts w:eastAsia="Calibri"/>
          <w:b/>
          <w:sz w:val="28"/>
          <w:szCs w:val="28"/>
        </w:rPr>
      </w:pPr>
    </w:p>
    <w:sectPr w:rsidR="00896714" w:rsidSect="009969FA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4D" w:rsidRDefault="00446B4D">
      <w:r>
        <w:separator/>
      </w:r>
    </w:p>
  </w:endnote>
  <w:endnote w:type="continuationSeparator" w:id="0">
    <w:p w:rsidR="00446B4D" w:rsidRDefault="0044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4D" w:rsidRDefault="00446B4D">
      <w:r>
        <w:separator/>
      </w:r>
    </w:p>
  </w:footnote>
  <w:footnote w:type="continuationSeparator" w:id="0">
    <w:p w:rsidR="00446B4D" w:rsidRDefault="0044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0" w:rsidRDefault="008500E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34DDACF" wp14:editId="0CD01D8E">
              <wp:simplePos x="0" y="0"/>
              <wp:positionH relativeFrom="page">
                <wp:posOffset>3833495</wp:posOffset>
              </wp:positionH>
              <wp:positionV relativeFrom="page">
                <wp:posOffset>341630</wp:posOffset>
              </wp:positionV>
              <wp:extent cx="120650" cy="16510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0E0" w:rsidRDefault="008500E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Gulim10ptSpacing-1pt"/>
                            </w:rPr>
                            <w:fldChar w:fldCharType="begin"/>
                          </w:r>
                          <w:r>
                            <w:rPr>
                              <w:rStyle w:val="HeaderorfooterGulim10ptSpacing-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Gulim10ptSpacing-1pt"/>
                            </w:rPr>
                            <w:fldChar w:fldCharType="separate"/>
                          </w:r>
                          <w:r>
                            <w:rPr>
                              <w:rStyle w:val="HeaderorfooterGulim10ptSpacing-1pt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Gulim10ptSpacing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DD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85pt;margin-top:26.9pt;width:9.5pt;height:1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QgqQ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" filled="f" stroked="f">
              <v:textbox style="mso-fit-shape-to-text:t" inset="0,0,0,0">
                <w:txbxContent>
                  <w:p w:rsidR="008500E0" w:rsidRDefault="008500E0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Gulim10ptSpacing-1pt"/>
                      </w:rPr>
                      <w:fldChar w:fldCharType="begin"/>
                    </w:r>
                    <w:r>
                      <w:rPr>
                        <w:rStyle w:val="HeaderorfooterGulim10ptSpacing-1pt"/>
                      </w:rPr>
                      <w:instrText xml:space="preserve"> PAGE \* MERGEFORMAT </w:instrText>
                    </w:r>
                    <w:r>
                      <w:rPr>
                        <w:rStyle w:val="HeaderorfooterGulim10ptSpacing-1pt"/>
                      </w:rPr>
                      <w:fldChar w:fldCharType="separate"/>
                    </w:r>
                    <w:r>
                      <w:rPr>
                        <w:rStyle w:val="HeaderorfooterGulim10ptSpacing-1pt"/>
                        <w:noProof/>
                      </w:rPr>
                      <w:t>4</w:t>
                    </w:r>
                    <w:r>
                      <w:rPr>
                        <w:rStyle w:val="HeaderorfooterGulim10ptSpacing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0" w:rsidRDefault="008500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6262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 w15:restartNumberingAfterBreak="0">
    <w:nsid w:val="00987726"/>
    <w:multiLevelType w:val="multilevel"/>
    <w:tmpl w:val="5A0E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5323"/>
    <w:multiLevelType w:val="hybridMultilevel"/>
    <w:tmpl w:val="66646764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078F6"/>
    <w:multiLevelType w:val="hybridMultilevel"/>
    <w:tmpl w:val="734806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0EE2CA3"/>
    <w:multiLevelType w:val="multilevel"/>
    <w:tmpl w:val="42123CD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4612B"/>
    <w:multiLevelType w:val="hybridMultilevel"/>
    <w:tmpl w:val="F2D8D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6C4B"/>
    <w:multiLevelType w:val="multilevel"/>
    <w:tmpl w:val="98EAB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33EF9"/>
    <w:multiLevelType w:val="hybridMultilevel"/>
    <w:tmpl w:val="22F4689E"/>
    <w:lvl w:ilvl="0" w:tplc="F934C91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947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87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47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45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4F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1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09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C2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07E0A"/>
    <w:multiLevelType w:val="hybridMultilevel"/>
    <w:tmpl w:val="26502948"/>
    <w:lvl w:ilvl="0" w:tplc="0419000F">
      <w:start w:val="1"/>
      <w:numFmt w:val="decimal"/>
      <w:lvlText w:val="%1.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279A02C6"/>
    <w:multiLevelType w:val="hybridMultilevel"/>
    <w:tmpl w:val="0B4A8496"/>
    <w:lvl w:ilvl="0" w:tplc="FAFAFF4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6A5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A7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F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D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EF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E8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67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0F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E30E4"/>
    <w:multiLevelType w:val="multilevel"/>
    <w:tmpl w:val="89A642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F6047"/>
    <w:multiLevelType w:val="multilevel"/>
    <w:tmpl w:val="7EF4E32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FC22CF"/>
    <w:multiLevelType w:val="hybridMultilevel"/>
    <w:tmpl w:val="33C0977C"/>
    <w:lvl w:ilvl="0" w:tplc="0EE855A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4A2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6D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00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3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C1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00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C0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4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B0805"/>
    <w:multiLevelType w:val="multilevel"/>
    <w:tmpl w:val="A960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7D6C39"/>
    <w:multiLevelType w:val="multilevel"/>
    <w:tmpl w:val="19FE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66DF6"/>
    <w:multiLevelType w:val="hybridMultilevel"/>
    <w:tmpl w:val="5314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3D55"/>
    <w:multiLevelType w:val="multilevel"/>
    <w:tmpl w:val="526EB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327FA"/>
    <w:multiLevelType w:val="hybridMultilevel"/>
    <w:tmpl w:val="7E54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D173E"/>
    <w:multiLevelType w:val="hybridMultilevel"/>
    <w:tmpl w:val="A2087432"/>
    <w:lvl w:ilvl="0" w:tplc="44C80F9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2E76A21"/>
    <w:multiLevelType w:val="multilevel"/>
    <w:tmpl w:val="63AC1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F28CE"/>
    <w:multiLevelType w:val="multilevel"/>
    <w:tmpl w:val="2B605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52C85"/>
    <w:multiLevelType w:val="multilevel"/>
    <w:tmpl w:val="4A0AC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554433"/>
    <w:multiLevelType w:val="hybridMultilevel"/>
    <w:tmpl w:val="4868295A"/>
    <w:lvl w:ilvl="0" w:tplc="3A22A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4D9E72D6"/>
    <w:multiLevelType w:val="multilevel"/>
    <w:tmpl w:val="72D8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5D341D"/>
    <w:multiLevelType w:val="hybridMultilevel"/>
    <w:tmpl w:val="F6FA5DEA"/>
    <w:lvl w:ilvl="0" w:tplc="497C8F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0A6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4D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6B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2B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68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A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0B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D9373E"/>
    <w:multiLevelType w:val="multilevel"/>
    <w:tmpl w:val="240E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0E1B23"/>
    <w:multiLevelType w:val="hybridMultilevel"/>
    <w:tmpl w:val="A2087432"/>
    <w:lvl w:ilvl="0" w:tplc="44C80F9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696115D"/>
    <w:multiLevelType w:val="hybridMultilevel"/>
    <w:tmpl w:val="97F28F5C"/>
    <w:lvl w:ilvl="0" w:tplc="7C52CD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63DEF"/>
    <w:multiLevelType w:val="hybridMultilevel"/>
    <w:tmpl w:val="7FAC8CE6"/>
    <w:lvl w:ilvl="0" w:tplc="E26E47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CE4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0E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A0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6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C8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80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8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25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01605"/>
    <w:multiLevelType w:val="hybridMultilevel"/>
    <w:tmpl w:val="DC065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14104"/>
    <w:multiLevelType w:val="hybridMultilevel"/>
    <w:tmpl w:val="E322244E"/>
    <w:lvl w:ilvl="0" w:tplc="3E4C34F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BC7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E3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4F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E9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E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6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63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2F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F0755"/>
    <w:multiLevelType w:val="multilevel"/>
    <w:tmpl w:val="E996A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E47402"/>
    <w:multiLevelType w:val="hybridMultilevel"/>
    <w:tmpl w:val="76CA8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D554AC"/>
    <w:multiLevelType w:val="hybridMultilevel"/>
    <w:tmpl w:val="079C4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065D0E"/>
    <w:multiLevelType w:val="hybridMultilevel"/>
    <w:tmpl w:val="BA7E1004"/>
    <w:lvl w:ilvl="0" w:tplc="C66247B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6354DD"/>
    <w:multiLevelType w:val="multilevel"/>
    <w:tmpl w:val="C7A49A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F126C"/>
    <w:multiLevelType w:val="hybridMultilevel"/>
    <w:tmpl w:val="A26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16913"/>
    <w:multiLevelType w:val="multilevel"/>
    <w:tmpl w:val="9AC05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B5199"/>
    <w:multiLevelType w:val="hybridMultilevel"/>
    <w:tmpl w:val="68DC5DA0"/>
    <w:lvl w:ilvl="0" w:tplc="1A56A3D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AAF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27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2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2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21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6F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E9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C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3324EC"/>
    <w:multiLevelType w:val="multilevel"/>
    <w:tmpl w:val="38E074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9"/>
  </w:num>
  <w:num w:numId="11">
    <w:abstractNumId w:val="25"/>
  </w:num>
  <w:num w:numId="12">
    <w:abstractNumId w:val="39"/>
  </w:num>
  <w:num w:numId="13">
    <w:abstractNumId w:val="11"/>
  </w:num>
  <w:num w:numId="14">
    <w:abstractNumId w:val="4"/>
  </w:num>
  <w:num w:numId="15">
    <w:abstractNumId w:val="21"/>
  </w:num>
  <w:num w:numId="16">
    <w:abstractNumId w:val="13"/>
  </w:num>
  <w:num w:numId="17">
    <w:abstractNumId w:val="35"/>
  </w:num>
  <w:num w:numId="18">
    <w:abstractNumId w:val="22"/>
  </w:num>
  <w:num w:numId="19">
    <w:abstractNumId w:val="26"/>
  </w:num>
  <w:num w:numId="20">
    <w:abstractNumId w:val="18"/>
  </w:num>
  <w:num w:numId="21">
    <w:abstractNumId w:val="36"/>
  </w:num>
  <w:num w:numId="22">
    <w:abstractNumId w:val="15"/>
  </w:num>
  <w:num w:numId="23">
    <w:abstractNumId w:val="23"/>
    <w:lvlOverride w:ilvl="0">
      <w:lvl w:ilvl="0">
        <w:numFmt w:val="upperRoman"/>
        <w:lvlText w:val="%1."/>
        <w:lvlJc w:val="right"/>
      </w:lvl>
    </w:lvlOverride>
  </w:num>
  <w:num w:numId="24">
    <w:abstractNumId w:val="30"/>
  </w:num>
  <w:num w:numId="25">
    <w:abstractNumId w:val="12"/>
  </w:num>
  <w:num w:numId="26">
    <w:abstractNumId w:val="38"/>
  </w:num>
  <w:num w:numId="27">
    <w:abstractNumId w:val="9"/>
  </w:num>
  <w:num w:numId="28">
    <w:abstractNumId w:val="7"/>
  </w:num>
  <w:num w:numId="29">
    <w:abstractNumId w:val="24"/>
  </w:num>
  <w:num w:numId="30">
    <w:abstractNumId w:val="28"/>
  </w:num>
  <w:num w:numId="31">
    <w:abstractNumId w:val="32"/>
  </w:num>
  <w:num w:numId="32">
    <w:abstractNumId w:val="14"/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9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1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6"/>
    <w:lvlOverride w:ilvl="0">
      <w:lvl w:ilvl="0">
        <w:numFmt w:val="decimal"/>
        <w:lvlText w:val="%1."/>
        <w:lvlJc w:val="left"/>
      </w:lvl>
    </w:lvlOverride>
  </w:num>
  <w:num w:numId="40">
    <w:abstractNumId w:val="3"/>
  </w:num>
  <w:num w:numId="41">
    <w:abstractNumId w:val="5"/>
  </w:num>
  <w:num w:numId="42">
    <w:abstractNumId w:val="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83"/>
    <w:rsid w:val="000162E2"/>
    <w:rsid w:val="00050CDB"/>
    <w:rsid w:val="0007341A"/>
    <w:rsid w:val="000A6615"/>
    <w:rsid w:val="000C147D"/>
    <w:rsid w:val="00123937"/>
    <w:rsid w:val="001375A7"/>
    <w:rsid w:val="0018511E"/>
    <w:rsid w:val="001917C7"/>
    <w:rsid w:val="00194C17"/>
    <w:rsid w:val="001A66C6"/>
    <w:rsid w:val="001B2C74"/>
    <w:rsid w:val="00211CF6"/>
    <w:rsid w:val="00232A14"/>
    <w:rsid w:val="00241490"/>
    <w:rsid w:val="0025043F"/>
    <w:rsid w:val="00256EAA"/>
    <w:rsid w:val="00257E9D"/>
    <w:rsid w:val="0026580E"/>
    <w:rsid w:val="00267C15"/>
    <w:rsid w:val="00277582"/>
    <w:rsid w:val="00280679"/>
    <w:rsid w:val="00284D19"/>
    <w:rsid w:val="002A66F5"/>
    <w:rsid w:val="002C04C0"/>
    <w:rsid w:val="002C36E8"/>
    <w:rsid w:val="002D1D12"/>
    <w:rsid w:val="002E6EF0"/>
    <w:rsid w:val="00324602"/>
    <w:rsid w:val="003361D3"/>
    <w:rsid w:val="00346BEA"/>
    <w:rsid w:val="003502A1"/>
    <w:rsid w:val="00363106"/>
    <w:rsid w:val="0037571C"/>
    <w:rsid w:val="00377BFD"/>
    <w:rsid w:val="003B230B"/>
    <w:rsid w:val="003E26A7"/>
    <w:rsid w:val="00413519"/>
    <w:rsid w:val="004163FB"/>
    <w:rsid w:val="00426A35"/>
    <w:rsid w:val="00446B4D"/>
    <w:rsid w:val="004802A4"/>
    <w:rsid w:val="004869BA"/>
    <w:rsid w:val="004A33CA"/>
    <w:rsid w:val="004A4613"/>
    <w:rsid w:val="004D6335"/>
    <w:rsid w:val="004E25EA"/>
    <w:rsid w:val="0050018C"/>
    <w:rsid w:val="00500478"/>
    <w:rsid w:val="00506D61"/>
    <w:rsid w:val="00543BEC"/>
    <w:rsid w:val="005765DB"/>
    <w:rsid w:val="0058709C"/>
    <w:rsid w:val="005B08F9"/>
    <w:rsid w:val="005B708F"/>
    <w:rsid w:val="005D6537"/>
    <w:rsid w:val="005E0759"/>
    <w:rsid w:val="005F249A"/>
    <w:rsid w:val="00617123"/>
    <w:rsid w:val="0062600E"/>
    <w:rsid w:val="0063630D"/>
    <w:rsid w:val="00650A9F"/>
    <w:rsid w:val="006554D5"/>
    <w:rsid w:val="006650E1"/>
    <w:rsid w:val="006A6F70"/>
    <w:rsid w:val="006E64C6"/>
    <w:rsid w:val="00702A5F"/>
    <w:rsid w:val="007202AB"/>
    <w:rsid w:val="00740487"/>
    <w:rsid w:val="007443D6"/>
    <w:rsid w:val="00751604"/>
    <w:rsid w:val="00754E54"/>
    <w:rsid w:val="00774AC5"/>
    <w:rsid w:val="007A2FFD"/>
    <w:rsid w:val="007A4D5F"/>
    <w:rsid w:val="007C65C1"/>
    <w:rsid w:val="007E46C9"/>
    <w:rsid w:val="00823202"/>
    <w:rsid w:val="008500E0"/>
    <w:rsid w:val="008706B3"/>
    <w:rsid w:val="00896714"/>
    <w:rsid w:val="008A4D74"/>
    <w:rsid w:val="008C13F7"/>
    <w:rsid w:val="008D2BA1"/>
    <w:rsid w:val="008D7E1E"/>
    <w:rsid w:val="008E522A"/>
    <w:rsid w:val="00900D18"/>
    <w:rsid w:val="00962875"/>
    <w:rsid w:val="00963802"/>
    <w:rsid w:val="00966A4F"/>
    <w:rsid w:val="00967ECC"/>
    <w:rsid w:val="00975290"/>
    <w:rsid w:val="00992215"/>
    <w:rsid w:val="009969FA"/>
    <w:rsid w:val="009B0862"/>
    <w:rsid w:val="009D5039"/>
    <w:rsid w:val="00A24ED4"/>
    <w:rsid w:val="00A35F0E"/>
    <w:rsid w:val="00A60849"/>
    <w:rsid w:val="00A813D0"/>
    <w:rsid w:val="00A860D7"/>
    <w:rsid w:val="00A91F04"/>
    <w:rsid w:val="00AB6457"/>
    <w:rsid w:val="00AC7FA5"/>
    <w:rsid w:val="00AD4DE0"/>
    <w:rsid w:val="00AE39C0"/>
    <w:rsid w:val="00AF2D4F"/>
    <w:rsid w:val="00AF57A9"/>
    <w:rsid w:val="00B04675"/>
    <w:rsid w:val="00B10684"/>
    <w:rsid w:val="00B14A76"/>
    <w:rsid w:val="00B16CA4"/>
    <w:rsid w:val="00B86508"/>
    <w:rsid w:val="00B87FFB"/>
    <w:rsid w:val="00B90502"/>
    <w:rsid w:val="00BA47FB"/>
    <w:rsid w:val="00BF4714"/>
    <w:rsid w:val="00BF63C5"/>
    <w:rsid w:val="00C13AA6"/>
    <w:rsid w:val="00C31A79"/>
    <w:rsid w:val="00C31ED8"/>
    <w:rsid w:val="00C32B22"/>
    <w:rsid w:val="00C32CB3"/>
    <w:rsid w:val="00C56310"/>
    <w:rsid w:val="00C8390C"/>
    <w:rsid w:val="00C92386"/>
    <w:rsid w:val="00C92FBF"/>
    <w:rsid w:val="00CB2171"/>
    <w:rsid w:val="00CD7E7B"/>
    <w:rsid w:val="00CE0EA9"/>
    <w:rsid w:val="00CE1E7D"/>
    <w:rsid w:val="00CE28E4"/>
    <w:rsid w:val="00D32C64"/>
    <w:rsid w:val="00D60142"/>
    <w:rsid w:val="00D60EC1"/>
    <w:rsid w:val="00D65D35"/>
    <w:rsid w:val="00D727AA"/>
    <w:rsid w:val="00D90727"/>
    <w:rsid w:val="00DA37EF"/>
    <w:rsid w:val="00DB7C56"/>
    <w:rsid w:val="00DE671B"/>
    <w:rsid w:val="00E02CA8"/>
    <w:rsid w:val="00E47B1E"/>
    <w:rsid w:val="00E67CA2"/>
    <w:rsid w:val="00EA5204"/>
    <w:rsid w:val="00EA6594"/>
    <w:rsid w:val="00EE534D"/>
    <w:rsid w:val="00EE7472"/>
    <w:rsid w:val="00EF2647"/>
    <w:rsid w:val="00F1678B"/>
    <w:rsid w:val="00F34559"/>
    <w:rsid w:val="00F347C8"/>
    <w:rsid w:val="00F50183"/>
    <w:rsid w:val="00F63F76"/>
    <w:rsid w:val="00FA1B19"/>
    <w:rsid w:val="00FA37E6"/>
    <w:rsid w:val="00FB25FF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BE730-0750-476D-B3F9-D1B874B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83"/>
    <w:pPr>
      <w:ind w:left="720"/>
      <w:contextualSpacing/>
    </w:pPr>
  </w:style>
  <w:style w:type="paragraph" w:customStyle="1" w:styleId="Style6">
    <w:name w:val="Style6"/>
    <w:basedOn w:val="a"/>
    <w:uiPriority w:val="99"/>
    <w:rsid w:val="00F50183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25">
    <w:name w:val="Font Style25"/>
    <w:basedOn w:val="a0"/>
    <w:uiPriority w:val="99"/>
    <w:rsid w:val="00F5018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39"/>
    <w:rsid w:val="00F5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183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rsid w:val="000A6615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284D19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84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1"/>
    <w:uiPriority w:val="99"/>
    <w:unhideWhenUsed/>
    <w:rsid w:val="001917C7"/>
    <w:pPr>
      <w:widowControl/>
      <w:tabs>
        <w:tab w:val="center" w:pos="4153"/>
        <w:tab w:val="right" w:pos="8306"/>
      </w:tabs>
      <w:suppressAutoHyphens w:val="0"/>
    </w:pPr>
    <w:rPr>
      <w:rFonts w:ascii="Calibri" w:eastAsia="Calibri" w:hAnsi="Calibri"/>
      <w:kern w:val="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rsid w:val="001917C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">
    <w:name w:val="Верхний колонтитул Знак1"/>
    <w:link w:val="a8"/>
    <w:uiPriority w:val="99"/>
    <w:locked/>
    <w:rsid w:val="001917C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Headerorfooter">
    <w:name w:val="Header or footer_"/>
    <w:basedOn w:val="a0"/>
    <w:link w:val="Headerorfooter1"/>
    <w:rsid w:val="009969F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erorfooter0">
    <w:name w:val="Header or footer"/>
    <w:basedOn w:val="Headerorfooter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99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9969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9969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96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1"/>
    <w:rsid w:val="009969FA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Heading10">
    <w:name w:val="Heading #1"/>
    <w:basedOn w:val="Heading1"/>
    <w:rsid w:val="009969FA"/>
    <w:rPr>
      <w:rFonts w:ascii="Trebuchet MS" w:eastAsia="Trebuchet MS" w:hAnsi="Trebuchet MS" w:cs="Trebuchet MS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Heading12">
    <w:name w:val="Heading #12"/>
    <w:basedOn w:val="Heading1"/>
    <w:rsid w:val="009969FA"/>
    <w:rPr>
      <w:rFonts w:ascii="Trebuchet MS" w:eastAsia="Trebuchet MS" w:hAnsi="Trebuchet MS" w:cs="Trebuchet MS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1"/>
    <w:rsid w:val="009969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969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">
    <w:name w:val="Heading #3_"/>
    <w:basedOn w:val="a0"/>
    <w:link w:val="Heading30"/>
    <w:rsid w:val="009969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Gulim10ptSpacing-1pt">
    <w:name w:val="Header or footer + Gulim;10 pt;Spacing -1 pt"/>
    <w:basedOn w:val="Headerorfooter"/>
    <w:rsid w:val="009969FA"/>
    <w:rPr>
      <w:rFonts w:ascii="Gulim" w:eastAsia="Gulim" w:hAnsi="Gulim" w:cs="Gulim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TahomaSpacing0pt">
    <w:name w:val="Body text (2) + Tahoma;Spacing 0 pt"/>
    <w:basedOn w:val="Bodytext2"/>
    <w:rsid w:val="009969FA"/>
    <w:rPr>
      <w:rFonts w:ascii="Tahoma" w:eastAsia="Tahoma" w:hAnsi="Tahoma" w:cs="Tahoma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TrebuchetMS13pt">
    <w:name w:val="Body text (2) + Trebuchet MS;13 pt"/>
    <w:basedOn w:val="Bodytext2"/>
    <w:rsid w:val="009969FA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Bold">
    <w:name w:val="Body text (2) + 13 pt;Bold"/>
    <w:basedOn w:val="Bodytext2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0">
    <w:name w:val="Body text (2)"/>
    <w:basedOn w:val="Bodytext2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12ptNotBold">
    <w:name w:val="Body text (6) + 12 pt;Not Bold"/>
    <w:basedOn w:val="Bodytext6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12ptNotBold1">
    <w:name w:val="Body text (6) + 12 pt;Not Bold1"/>
    <w:basedOn w:val="Bodytext6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3ptBoldItalic">
    <w:name w:val="Body text (2) + 13 pt;Bold;Italic"/>
    <w:basedOn w:val="Bodytext2"/>
    <w:rsid w:val="009969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9969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Bold2">
    <w:name w:val="Body text (2) + 13 pt;Bold2"/>
    <w:basedOn w:val="Bodytext2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3">
    <w:name w:val="Body text (2)3"/>
    <w:basedOn w:val="Bodytext2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3ptBold1">
    <w:name w:val="Body text (2) + 13 pt;Bold1"/>
    <w:basedOn w:val="Bodytext2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9969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9969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MicrosoftSansSerif115pt">
    <w:name w:val="Body text (2) + Microsoft Sans Serif;11;5 pt"/>
    <w:basedOn w:val="Bodytext2"/>
    <w:rsid w:val="009969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Tahoma10pt">
    <w:name w:val="Body text (2) + Tahoma;10 pt"/>
    <w:basedOn w:val="Bodytext2"/>
    <w:rsid w:val="009969F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9969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0pt">
    <w:name w:val="Body text (2) + 10 pt"/>
    <w:basedOn w:val="Bodytext2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Bodytext2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ptItalic">
    <w:name w:val="Body text (2) + 10 pt;Italic"/>
    <w:basedOn w:val="Bodytext2"/>
    <w:rsid w:val="009969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2">
    <w:name w:val="Body text (2)2"/>
    <w:basedOn w:val="Bodytext2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9969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05ptBold">
    <w:name w:val="Body text (2) + 10;5 pt;Bold"/>
    <w:basedOn w:val="Bodytext2"/>
    <w:rsid w:val="009969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5Exact">
    <w:name w:val="Body text (5) Exact"/>
    <w:basedOn w:val="a0"/>
    <w:rsid w:val="0099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TrebuchetMS10pt">
    <w:name w:val="Header or footer + Trebuchet MS;10 pt"/>
    <w:basedOn w:val="Headerorfooter"/>
    <w:rsid w:val="009969FA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4pt">
    <w:name w:val="Header or footer + 4 pt"/>
    <w:basedOn w:val="Headerorfooter"/>
    <w:rsid w:val="009969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Headerorfooter1">
    <w:name w:val="Header or footer1"/>
    <w:basedOn w:val="a"/>
    <w:link w:val="Headerorfooter"/>
    <w:rsid w:val="009969FA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15"/>
      <w:szCs w:val="15"/>
    </w:rPr>
  </w:style>
  <w:style w:type="paragraph" w:customStyle="1" w:styleId="Bodytext21">
    <w:name w:val="Body text (2)1"/>
    <w:basedOn w:val="a"/>
    <w:link w:val="Bodytext2"/>
    <w:rsid w:val="009969FA"/>
    <w:pPr>
      <w:shd w:val="clear" w:color="auto" w:fill="FFFFFF"/>
      <w:suppressAutoHyphens w:val="0"/>
      <w:spacing w:before="360" w:after="720" w:line="0" w:lineRule="atLeast"/>
    </w:pPr>
    <w:rPr>
      <w:rFonts w:eastAsia="Times New Roman"/>
      <w:kern w:val="0"/>
      <w:sz w:val="22"/>
      <w:szCs w:val="22"/>
    </w:rPr>
  </w:style>
  <w:style w:type="paragraph" w:customStyle="1" w:styleId="Bodytext30">
    <w:name w:val="Body text (3)"/>
    <w:basedOn w:val="a"/>
    <w:link w:val="Bodytext3"/>
    <w:rsid w:val="009969FA"/>
    <w:pPr>
      <w:shd w:val="clear" w:color="auto" w:fill="FFFFFF"/>
      <w:suppressAutoHyphens w:val="0"/>
      <w:spacing w:after="120" w:line="269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Bodytext40">
    <w:name w:val="Body text (4)"/>
    <w:basedOn w:val="a"/>
    <w:link w:val="Bodytext4"/>
    <w:rsid w:val="009969FA"/>
    <w:pPr>
      <w:shd w:val="clear" w:color="auto" w:fill="FFFFFF"/>
      <w:suppressAutoHyphens w:val="0"/>
      <w:spacing w:before="120" w:after="360" w:line="240" w:lineRule="exact"/>
      <w:jc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Bodytext50">
    <w:name w:val="Body text (5)"/>
    <w:basedOn w:val="a"/>
    <w:link w:val="Bodytext5"/>
    <w:rsid w:val="009969FA"/>
    <w:pPr>
      <w:shd w:val="clear" w:color="auto" w:fill="FFFFFF"/>
      <w:suppressAutoHyphens w:val="0"/>
      <w:spacing w:before="360" w:after="120" w:line="235" w:lineRule="exact"/>
      <w:jc w:val="center"/>
    </w:pPr>
    <w:rPr>
      <w:rFonts w:eastAsia="Times New Roman"/>
      <w:kern w:val="0"/>
      <w:sz w:val="20"/>
      <w:szCs w:val="20"/>
    </w:rPr>
  </w:style>
  <w:style w:type="paragraph" w:customStyle="1" w:styleId="Heading11">
    <w:name w:val="Heading #11"/>
    <w:basedOn w:val="a"/>
    <w:link w:val="Heading1"/>
    <w:rsid w:val="009969FA"/>
    <w:pPr>
      <w:shd w:val="clear" w:color="auto" w:fill="FFFFFF"/>
      <w:suppressAutoHyphens w:val="0"/>
      <w:spacing w:before="120" w:after="360" w:line="0" w:lineRule="atLeast"/>
      <w:outlineLvl w:val="0"/>
    </w:pPr>
    <w:rPr>
      <w:rFonts w:ascii="Trebuchet MS" w:eastAsia="Trebuchet MS" w:hAnsi="Trebuchet MS" w:cs="Trebuchet MS"/>
      <w:kern w:val="0"/>
      <w:sz w:val="30"/>
      <w:szCs w:val="30"/>
    </w:rPr>
  </w:style>
  <w:style w:type="paragraph" w:customStyle="1" w:styleId="Bodytext60">
    <w:name w:val="Body text (6)"/>
    <w:basedOn w:val="a"/>
    <w:link w:val="Bodytext6"/>
    <w:rsid w:val="009969FA"/>
    <w:pPr>
      <w:shd w:val="clear" w:color="auto" w:fill="FFFFFF"/>
      <w:suppressAutoHyphens w:val="0"/>
      <w:spacing w:before="1620" w:line="317" w:lineRule="exact"/>
      <w:jc w:val="center"/>
    </w:pPr>
    <w:rPr>
      <w:rFonts w:eastAsia="Times New Roman"/>
      <w:b/>
      <w:bCs/>
      <w:kern w:val="0"/>
      <w:sz w:val="26"/>
      <w:szCs w:val="26"/>
    </w:rPr>
  </w:style>
  <w:style w:type="paragraph" w:customStyle="1" w:styleId="Heading30">
    <w:name w:val="Heading #3"/>
    <w:basedOn w:val="a"/>
    <w:link w:val="Heading3"/>
    <w:rsid w:val="009969FA"/>
    <w:pPr>
      <w:shd w:val="clear" w:color="auto" w:fill="FFFFFF"/>
      <w:suppressAutoHyphens w:val="0"/>
      <w:spacing w:after="180" w:line="0" w:lineRule="atLeast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customStyle="1" w:styleId="Tablecaption0">
    <w:name w:val="Table caption"/>
    <w:basedOn w:val="a"/>
    <w:link w:val="Tablecaption"/>
    <w:rsid w:val="009969FA"/>
    <w:pPr>
      <w:shd w:val="clear" w:color="auto" w:fill="FFFFFF"/>
      <w:suppressAutoHyphens w:val="0"/>
      <w:spacing w:line="0" w:lineRule="atLeast"/>
    </w:pPr>
    <w:rPr>
      <w:rFonts w:eastAsia="Times New Roman"/>
      <w:b/>
      <w:bCs/>
      <w:kern w:val="0"/>
      <w:sz w:val="26"/>
      <w:szCs w:val="26"/>
    </w:rPr>
  </w:style>
  <w:style w:type="paragraph" w:customStyle="1" w:styleId="Heading320">
    <w:name w:val="Heading #3 (2)"/>
    <w:basedOn w:val="a"/>
    <w:link w:val="Heading32"/>
    <w:rsid w:val="009969FA"/>
    <w:pPr>
      <w:shd w:val="clear" w:color="auto" w:fill="FFFFFF"/>
      <w:suppressAutoHyphens w:val="0"/>
      <w:spacing w:line="274" w:lineRule="exact"/>
      <w:outlineLvl w:val="2"/>
    </w:pPr>
    <w:rPr>
      <w:rFonts w:eastAsia="Times New Roman"/>
      <w:b/>
      <w:bCs/>
      <w:kern w:val="0"/>
      <w:sz w:val="22"/>
      <w:szCs w:val="22"/>
    </w:rPr>
  </w:style>
  <w:style w:type="paragraph" w:customStyle="1" w:styleId="Heading220">
    <w:name w:val="Heading #2 (2)"/>
    <w:basedOn w:val="a"/>
    <w:link w:val="Heading22"/>
    <w:rsid w:val="009969FA"/>
    <w:pPr>
      <w:shd w:val="clear" w:color="auto" w:fill="FFFFFF"/>
      <w:suppressAutoHyphens w:val="0"/>
      <w:spacing w:after="360" w:line="0" w:lineRule="atLeast"/>
      <w:jc w:val="center"/>
      <w:outlineLvl w:val="1"/>
    </w:pPr>
    <w:rPr>
      <w:rFonts w:eastAsia="Times New Roman"/>
      <w:b/>
      <w:bCs/>
      <w:kern w:val="0"/>
      <w:sz w:val="22"/>
      <w:szCs w:val="22"/>
    </w:rPr>
  </w:style>
  <w:style w:type="paragraph" w:customStyle="1" w:styleId="Heading20">
    <w:name w:val="Heading #2"/>
    <w:basedOn w:val="a"/>
    <w:link w:val="Heading2"/>
    <w:rsid w:val="009969FA"/>
    <w:pPr>
      <w:shd w:val="clear" w:color="auto" w:fill="FFFFFF"/>
      <w:suppressAutoHyphens w:val="0"/>
      <w:spacing w:before="840" w:after="360" w:line="0" w:lineRule="atLeast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9969FA"/>
    <w:pPr>
      <w:tabs>
        <w:tab w:val="center" w:pos="4677"/>
        <w:tab w:val="right" w:pos="9355"/>
      </w:tabs>
      <w:suppressAutoHyphens w:val="0"/>
    </w:pPr>
    <w:rPr>
      <w:rFonts w:ascii="Tahoma" w:eastAsia="Tahoma" w:hAnsi="Tahoma" w:cs="Tahoma"/>
      <w:color w:val="000000"/>
      <w:kern w:val="0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969F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endnote text"/>
    <w:basedOn w:val="a"/>
    <w:link w:val="ad"/>
    <w:uiPriority w:val="99"/>
    <w:semiHidden/>
    <w:unhideWhenUsed/>
    <w:rsid w:val="009969FA"/>
    <w:pPr>
      <w:suppressAutoHyphens w:val="0"/>
    </w:pPr>
    <w:rPr>
      <w:rFonts w:ascii="Tahoma" w:eastAsia="Tahoma" w:hAnsi="Tahoma" w:cs="Tahoma"/>
      <w:color w:val="000000"/>
      <w:kern w:val="0"/>
      <w:sz w:val="20"/>
      <w:szCs w:val="20"/>
      <w:lang w:eastAsia="ru-RU" w:bidi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969FA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e">
    <w:name w:val="endnote reference"/>
    <w:basedOn w:val="a0"/>
    <w:uiPriority w:val="99"/>
    <w:semiHidden/>
    <w:unhideWhenUsed/>
    <w:rsid w:val="009969F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969FA"/>
    <w:pPr>
      <w:suppressAutoHyphens w:val="0"/>
    </w:pPr>
    <w:rPr>
      <w:rFonts w:ascii="Tahoma" w:eastAsia="Tahoma" w:hAnsi="Tahoma" w:cs="Tahoma"/>
      <w:color w:val="000000"/>
      <w:kern w:val="0"/>
      <w:sz w:val="20"/>
      <w:szCs w:val="20"/>
      <w:lang w:eastAsia="ru-RU" w:bidi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969FA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f1">
    <w:name w:val="footnote reference"/>
    <w:basedOn w:val="a0"/>
    <w:uiPriority w:val="99"/>
    <w:semiHidden/>
    <w:unhideWhenUsed/>
    <w:rsid w:val="009969FA"/>
    <w:rPr>
      <w:vertAlign w:val="superscript"/>
    </w:rPr>
  </w:style>
  <w:style w:type="table" w:customStyle="1" w:styleId="10">
    <w:name w:val="Сетка таблицы1"/>
    <w:basedOn w:val="a1"/>
    <w:next w:val="a4"/>
    <w:uiPriority w:val="39"/>
    <w:rsid w:val="0099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896714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896714"/>
    <w:pPr>
      <w:suppressAutoHyphens w:val="0"/>
      <w:autoSpaceDE w:val="0"/>
      <w:autoSpaceDN w:val="0"/>
      <w:adjustRightInd w:val="0"/>
      <w:spacing w:line="419" w:lineRule="exact"/>
      <w:ind w:firstLine="720"/>
      <w:jc w:val="both"/>
    </w:pPr>
    <w:rPr>
      <w:rFonts w:eastAsia="Times New Roman"/>
      <w:kern w:val="0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0162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80C1-A0D4-4C4C-941C-DED0723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</dc:creator>
  <cp:lastModifiedBy>Марина Валерьевна</cp:lastModifiedBy>
  <cp:revision>113</cp:revision>
  <cp:lastPrinted>2023-08-18T07:05:00Z</cp:lastPrinted>
  <dcterms:created xsi:type="dcterms:W3CDTF">2018-10-30T10:26:00Z</dcterms:created>
  <dcterms:modified xsi:type="dcterms:W3CDTF">2023-08-18T07:15:00Z</dcterms:modified>
</cp:coreProperties>
</file>